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2A1C47" w:rsidRPr="00A26529" w:rsidRDefault="002A1C47" w:rsidP="006C0E16">
      <w:pPr>
        <w:jc w:val="center"/>
        <w:rPr>
          <w:rFonts w:eastAsia="Times New Roman"/>
          <w:b/>
          <w:sz w:val="24"/>
          <w:szCs w:val="24"/>
        </w:rPr>
      </w:pPr>
      <w:r w:rsidRPr="00A26529">
        <w:rPr>
          <w:rFonts w:eastAsia="Times New Roman"/>
          <w:b/>
          <w:sz w:val="24"/>
          <w:szCs w:val="24"/>
        </w:rPr>
        <w:t>НАЦІОНАЛЬНИЙ УНІВЕРСИТЕТ «ЧЕРНІГІВСЬКА ПОЛІТЕХНІКА»</w:t>
      </w:r>
    </w:p>
    <w:p w:rsidR="002A1C47" w:rsidRPr="00A26529" w:rsidRDefault="002A1C47" w:rsidP="006C0E16">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2A1C47" w:rsidRPr="00A26529" w:rsidTr="0065222B">
        <w:trPr>
          <w:trHeight w:val="763"/>
        </w:trPr>
        <w:tc>
          <w:tcPr>
            <w:tcW w:w="1229" w:type="dxa"/>
          </w:tcPr>
          <w:p w:rsidR="002A1C47" w:rsidRPr="00A26529" w:rsidRDefault="002A1C47" w:rsidP="006C0E16">
            <w:pPr>
              <w:ind w:firstLine="0"/>
              <w:jc w:val="center"/>
              <w:rPr>
                <w:rFonts w:ascii="Times New Roman" w:eastAsia="Times New Roman" w:hAnsi="Times New Roman"/>
                <w:b/>
                <w:sz w:val="24"/>
                <w:szCs w:val="24"/>
              </w:rPr>
            </w:pPr>
          </w:p>
        </w:tc>
        <w:tc>
          <w:tcPr>
            <w:tcW w:w="7922" w:type="dxa"/>
          </w:tcPr>
          <w:p w:rsidR="002A1C47" w:rsidRPr="00A26529" w:rsidRDefault="002A1C47" w:rsidP="006C0E16">
            <w:pPr>
              <w:jc w:val="center"/>
              <w:rPr>
                <w:rFonts w:ascii="Times New Roman" w:eastAsia="Times New Roman" w:hAnsi="Times New Roman"/>
                <w:b/>
                <w:sz w:val="24"/>
                <w:szCs w:val="24"/>
              </w:rPr>
            </w:pPr>
            <w:r w:rsidRPr="00A26529">
              <w:rPr>
                <w:rFonts w:ascii="Times New Roman" w:eastAsia="Times New Roman" w:hAnsi="Times New Roman"/>
                <w:b/>
                <w:sz w:val="24"/>
                <w:szCs w:val="24"/>
              </w:rPr>
              <w:t>ННІ Права і соціальних технологій</w:t>
            </w:r>
          </w:p>
          <w:p w:rsidR="002A1C47" w:rsidRPr="00A26529" w:rsidRDefault="00063354" w:rsidP="006C0E16">
            <w:pPr>
              <w:jc w:val="center"/>
              <w:rPr>
                <w:rFonts w:ascii="Times New Roman" w:eastAsia="Times New Roman" w:hAnsi="Times New Roman"/>
                <w:b/>
                <w:sz w:val="24"/>
                <w:szCs w:val="24"/>
              </w:rPr>
            </w:pPr>
            <w:r w:rsidRPr="00A26529">
              <w:rPr>
                <w:rFonts w:ascii="Times New Roman" w:eastAsia="Times New Roman" w:hAnsi="Times New Roman"/>
                <w:b/>
                <w:sz w:val="24"/>
                <w:szCs w:val="24"/>
              </w:rPr>
              <w:t>Юридичний факультет</w:t>
            </w:r>
            <w:r w:rsidR="002A1C47" w:rsidRPr="00A26529">
              <w:rPr>
                <w:rFonts w:ascii="Times New Roman" w:eastAsia="Times New Roman" w:hAnsi="Times New Roman"/>
                <w:b/>
                <w:sz w:val="24"/>
                <w:szCs w:val="24"/>
              </w:rPr>
              <w:br/>
              <w:t xml:space="preserve">Кафедра </w:t>
            </w:r>
            <w:r w:rsidRPr="00A26529">
              <w:rPr>
                <w:rFonts w:ascii="Times New Roman" w:eastAsia="Times New Roman" w:hAnsi="Times New Roman"/>
                <w:b/>
                <w:sz w:val="24"/>
                <w:szCs w:val="24"/>
              </w:rPr>
              <w:t>кримінального права та правосуддя</w:t>
            </w:r>
          </w:p>
        </w:tc>
      </w:tr>
    </w:tbl>
    <w:p w:rsidR="00063354" w:rsidRPr="00A26529" w:rsidRDefault="00063354" w:rsidP="006C0E16">
      <w:pPr>
        <w:ind w:firstLine="0"/>
        <w:jc w:val="center"/>
        <w:rPr>
          <w:b/>
          <w:i/>
        </w:rPr>
      </w:pPr>
    </w:p>
    <w:p w:rsidR="0054458D" w:rsidRPr="00A26529" w:rsidRDefault="00A77224" w:rsidP="006C0E16">
      <w:pPr>
        <w:ind w:firstLine="0"/>
        <w:jc w:val="center"/>
        <w:rPr>
          <w:b/>
          <w:i/>
        </w:rPr>
      </w:pPr>
      <w:r w:rsidRPr="00A26529">
        <w:rPr>
          <w:b/>
          <w:i/>
        </w:rPr>
        <w:t>Силабус</w:t>
      </w:r>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54458D" w:rsidRPr="00A26529" w:rsidTr="0065222B">
        <w:trPr>
          <w:trHeight w:val="230"/>
        </w:trPr>
        <w:tc>
          <w:tcPr>
            <w:tcW w:w="2229" w:type="dxa"/>
          </w:tcPr>
          <w:p w:rsidR="0054458D" w:rsidRPr="00A26529" w:rsidRDefault="0054458D" w:rsidP="006C0E16">
            <w:pPr>
              <w:pStyle w:val="Default"/>
              <w:rPr>
                <w:sz w:val="23"/>
                <w:szCs w:val="23"/>
              </w:rPr>
            </w:pPr>
            <w:r w:rsidRPr="00A26529">
              <w:rPr>
                <w:b/>
                <w:bCs/>
                <w:sz w:val="23"/>
                <w:szCs w:val="23"/>
              </w:rPr>
              <w:t xml:space="preserve">Назва </w:t>
            </w:r>
            <w:r w:rsidR="00A70F50" w:rsidRPr="00A26529">
              <w:rPr>
                <w:b/>
                <w:bCs/>
                <w:sz w:val="23"/>
                <w:szCs w:val="23"/>
              </w:rPr>
              <w:t>навчальної дисципліни</w:t>
            </w:r>
          </w:p>
        </w:tc>
        <w:tc>
          <w:tcPr>
            <w:tcW w:w="6790" w:type="dxa"/>
            <w:vAlign w:val="center"/>
          </w:tcPr>
          <w:p w:rsidR="0054458D" w:rsidRPr="00A26529" w:rsidRDefault="00ED3A9E" w:rsidP="00ED3A9E">
            <w:pPr>
              <w:tabs>
                <w:tab w:val="center" w:pos="0"/>
              </w:tabs>
              <w:ind w:firstLine="0"/>
              <w:rPr>
                <w:sz w:val="24"/>
                <w:szCs w:val="24"/>
              </w:rPr>
            </w:pPr>
            <w:r w:rsidRPr="00ED3A9E">
              <w:rPr>
                <w:sz w:val="24"/>
                <w:szCs w:val="24"/>
              </w:rPr>
              <w:t xml:space="preserve">Проблеми виконання покарань за кримінальним законодавством України </w:t>
            </w:r>
            <w:r w:rsidR="00A02BA7" w:rsidRPr="00A26529">
              <w:rPr>
                <w:sz w:val="24"/>
                <w:szCs w:val="24"/>
              </w:rPr>
              <w:t xml:space="preserve">(ВК </w:t>
            </w:r>
            <w:r>
              <w:rPr>
                <w:sz w:val="24"/>
                <w:szCs w:val="24"/>
              </w:rPr>
              <w:t>1</w:t>
            </w:r>
            <w:r w:rsidR="00A02BA7" w:rsidRPr="00A26529">
              <w:rPr>
                <w:sz w:val="24"/>
                <w:szCs w:val="24"/>
              </w:rPr>
              <w:t>)</w:t>
            </w:r>
          </w:p>
        </w:tc>
      </w:tr>
      <w:tr w:rsidR="0054458D" w:rsidRPr="00A26529" w:rsidTr="0065222B">
        <w:trPr>
          <w:trHeight w:val="103"/>
        </w:trPr>
        <w:tc>
          <w:tcPr>
            <w:tcW w:w="2229" w:type="dxa"/>
          </w:tcPr>
          <w:p w:rsidR="0054458D" w:rsidRPr="00A26529" w:rsidRDefault="0054458D" w:rsidP="006C0E16">
            <w:pPr>
              <w:pStyle w:val="Default"/>
              <w:rPr>
                <w:sz w:val="23"/>
                <w:szCs w:val="23"/>
              </w:rPr>
            </w:pPr>
            <w:r w:rsidRPr="00A26529">
              <w:rPr>
                <w:b/>
                <w:bCs/>
                <w:sz w:val="23"/>
                <w:szCs w:val="23"/>
              </w:rPr>
              <w:t xml:space="preserve">Мова викладання </w:t>
            </w:r>
          </w:p>
        </w:tc>
        <w:tc>
          <w:tcPr>
            <w:tcW w:w="6790" w:type="dxa"/>
            <w:vAlign w:val="center"/>
          </w:tcPr>
          <w:p w:rsidR="0054458D" w:rsidRPr="00A26529" w:rsidRDefault="0054458D" w:rsidP="006C0E16">
            <w:pPr>
              <w:pStyle w:val="Default"/>
              <w:rPr>
                <w:sz w:val="23"/>
                <w:szCs w:val="23"/>
              </w:rPr>
            </w:pPr>
            <w:r w:rsidRPr="00A26529">
              <w:rPr>
                <w:sz w:val="23"/>
                <w:szCs w:val="23"/>
              </w:rPr>
              <w:t>Українська</w:t>
            </w:r>
          </w:p>
        </w:tc>
      </w:tr>
      <w:tr w:rsidR="0054458D" w:rsidRPr="00A26529" w:rsidTr="0065222B">
        <w:trPr>
          <w:trHeight w:val="103"/>
        </w:trPr>
        <w:tc>
          <w:tcPr>
            <w:tcW w:w="2229" w:type="dxa"/>
          </w:tcPr>
          <w:p w:rsidR="0054458D" w:rsidRPr="00A26529" w:rsidRDefault="0054458D" w:rsidP="006C0E16">
            <w:pPr>
              <w:pStyle w:val="Default"/>
              <w:rPr>
                <w:b/>
                <w:bCs/>
                <w:sz w:val="23"/>
                <w:szCs w:val="23"/>
              </w:rPr>
            </w:pPr>
            <w:r w:rsidRPr="00A26529">
              <w:rPr>
                <w:b/>
                <w:bCs/>
                <w:sz w:val="23"/>
                <w:szCs w:val="23"/>
              </w:rPr>
              <w:t>Курс та семестр вивчення</w:t>
            </w:r>
          </w:p>
        </w:tc>
        <w:tc>
          <w:tcPr>
            <w:tcW w:w="6790" w:type="dxa"/>
            <w:vAlign w:val="center"/>
          </w:tcPr>
          <w:p w:rsidR="0054458D" w:rsidRPr="00A26529" w:rsidRDefault="005269E3" w:rsidP="006C0E16">
            <w:pPr>
              <w:pStyle w:val="Default"/>
              <w:rPr>
                <w:sz w:val="23"/>
                <w:szCs w:val="23"/>
              </w:rPr>
            </w:pPr>
            <w:r w:rsidRPr="00A26529">
              <w:t xml:space="preserve">Курс 1, семестр </w:t>
            </w:r>
            <w:r w:rsidR="00A02BA7" w:rsidRPr="00A26529">
              <w:t>2</w:t>
            </w:r>
            <w:r w:rsidRPr="00A26529">
              <w:t xml:space="preserve">, </w:t>
            </w:r>
            <w:r w:rsidR="00063354" w:rsidRPr="00A26529">
              <w:rPr>
                <w:lang w:eastAsia="uk-UA"/>
              </w:rPr>
              <w:t>ОПП</w:t>
            </w:r>
            <w:r w:rsidR="00063354" w:rsidRPr="00A26529">
              <w:t xml:space="preserve"> </w:t>
            </w:r>
            <w:bookmarkStart w:id="0" w:name="_Hlk119259702"/>
            <w:r w:rsidR="00063354" w:rsidRPr="00A26529">
              <w:t>«</w:t>
            </w:r>
            <w:r w:rsidR="00063354" w:rsidRPr="00A26529">
              <w:rPr>
                <w:lang w:eastAsia="uk-UA"/>
              </w:rPr>
              <w:t>Кримінальна юстиція (Суд. Прокуратура. Адвокатура)»</w:t>
            </w:r>
            <w:bookmarkEnd w:id="0"/>
            <w:r w:rsidR="00063354" w:rsidRPr="00A26529">
              <w:rPr>
                <w:lang w:eastAsia="uk-UA"/>
              </w:rPr>
              <w:t xml:space="preserve"> другого (магістерського) рівня вищої освіти за спеціальністю 081 «Право»</w:t>
            </w:r>
          </w:p>
        </w:tc>
      </w:tr>
      <w:tr w:rsidR="0054458D" w:rsidRPr="00A26529" w:rsidTr="0065222B">
        <w:trPr>
          <w:trHeight w:val="103"/>
        </w:trPr>
        <w:tc>
          <w:tcPr>
            <w:tcW w:w="2229" w:type="dxa"/>
          </w:tcPr>
          <w:p w:rsidR="0054458D" w:rsidRPr="00A26529" w:rsidRDefault="0054458D" w:rsidP="006C0E16">
            <w:pPr>
              <w:pStyle w:val="Default"/>
            </w:pPr>
            <w:r w:rsidRPr="00A26529">
              <w:rPr>
                <w:b/>
                <w:bCs/>
                <w:sz w:val="23"/>
                <w:szCs w:val="23"/>
              </w:rPr>
              <w:t>Викладач</w:t>
            </w:r>
          </w:p>
        </w:tc>
        <w:tc>
          <w:tcPr>
            <w:tcW w:w="6790" w:type="dxa"/>
            <w:vAlign w:val="center"/>
          </w:tcPr>
          <w:p w:rsidR="0054458D" w:rsidRPr="00A26529" w:rsidRDefault="00A02BA7" w:rsidP="006C0E16">
            <w:pPr>
              <w:pStyle w:val="Default"/>
              <w:rPr>
                <w:sz w:val="23"/>
                <w:szCs w:val="23"/>
              </w:rPr>
            </w:pPr>
            <w:r w:rsidRPr="00A26529">
              <w:rPr>
                <w:bCs/>
              </w:rPr>
              <w:t>Іваньков І.</w:t>
            </w:r>
            <w:r w:rsidR="00063354" w:rsidRPr="00A26529">
              <w:rPr>
                <w:bCs/>
              </w:rPr>
              <w:t>.В.</w:t>
            </w:r>
            <w:r w:rsidR="00063354" w:rsidRPr="00A26529">
              <w:rPr>
                <w:lang w:eastAsia="uk-UA"/>
              </w:rPr>
              <w:t xml:space="preserve">, </w:t>
            </w:r>
            <w:r w:rsidRPr="00A26529">
              <w:rPr>
                <w:lang w:eastAsia="uk-UA"/>
              </w:rPr>
              <w:t>доцент</w:t>
            </w:r>
            <w:r w:rsidR="00063354" w:rsidRPr="00A26529">
              <w:rPr>
                <w:lang w:eastAsia="uk-UA"/>
              </w:rPr>
              <w:t xml:space="preserve"> кафедри кримінального права та правосуддя, </w:t>
            </w:r>
            <w:r w:rsidRPr="00A26529">
              <w:rPr>
                <w:lang w:eastAsia="uk-UA"/>
              </w:rPr>
              <w:t>к</w:t>
            </w:r>
            <w:r w:rsidR="00063354" w:rsidRPr="00A26529">
              <w:rPr>
                <w:lang w:eastAsia="uk-UA"/>
              </w:rPr>
              <w:t xml:space="preserve">.ю.н., </w:t>
            </w:r>
            <w:r w:rsidRPr="00A26529">
              <w:rPr>
                <w:lang w:eastAsia="uk-UA"/>
              </w:rPr>
              <w:t>доцент</w:t>
            </w:r>
          </w:p>
        </w:tc>
      </w:tr>
      <w:tr w:rsidR="0054458D" w:rsidRPr="00A26529" w:rsidTr="0065222B">
        <w:trPr>
          <w:trHeight w:val="103"/>
        </w:trPr>
        <w:tc>
          <w:tcPr>
            <w:tcW w:w="2229" w:type="dxa"/>
          </w:tcPr>
          <w:p w:rsidR="0054458D" w:rsidRPr="00A26529" w:rsidRDefault="0054458D" w:rsidP="006C0E16">
            <w:pPr>
              <w:pStyle w:val="Default"/>
              <w:rPr>
                <w:sz w:val="23"/>
                <w:szCs w:val="23"/>
              </w:rPr>
            </w:pPr>
            <w:r w:rsidRPr="00A26529">
              <w:rPr>
                <w:b/>
                <w:bCs/>
                <w:sz w:val="23"/>
                <w:szCs w:val="23"/>
              </w:rPr>
              <w:t>Профайл викладача</w:t>
            </w:r>
          </w:p>
        </w:tc>
        <w:tc>
          <w:tcPr>
            <w:tcW w:w="6790" w:type="dxa"/>
            <w:vAlign w:val="center"/>
          </w:tcPr>
          <w:p w:rsidR="00063354" w:rsidRPr="00A26529" w:rsidRDefault="00063354" w:rsidP="006C0E16">
            <w:pPr>
              <w:pStyle w:val="Default"/>
              <w:rPr>
                <w:sz w:val="23"/>
                <w:szCs w:val="23"/>
              </w:rPr>
            </w:pPr>
            <w:r w:rsidRPr="00A26529">
              <w:rPr>
                <w:sz w:val="23"/>
                <w:szCs w:val="23"/>
              </w:rPr>
              <w:t>https://kriminal.stu.cn.ua/</w:t>
            </w:r>
          </w:p>
        </w:tc>
      </w:tr>
      <w:tr w:rsidR="0054458D" w:rsidRPr="00A26529" w:rsidTr="0065222B">
        <w:trPr>
          <w:trHeight w:val="358"/>
        </w:trPr>
        <w:tc>
          <w:tcPr>
            <w:tcW w:w="2229" w:type="dxa"/>
          </w:tcPr>
          <w:p w:rsidR="0054458D" w:rsidRPr="00A26529" w:rsidRDefault="0054458D" w:rsidP="006C0E16">
            <w:pPr>
              <w:pStyle w:val="Default"/>
              <w:rPr>
                <w:sz w:val="23"/>
                <w:szCs w:val="23"/>
              </w:rPr>
            </w:pPr>
            <w:r w:rsidRPr="00A26529">
              <w:rPr>
                <w:b/>
                <w:bCs/>
                <w:sz w:val="23"/>
                <w:szCs w:val="23"/>
              </w:rPr>
              <w:t xml:space="preserve">Контакти викладача </w:t>
            </w:r>
          </w:p>
        </w:tc>
        <w:tc>
          <w:tcPr>
            <w:tcW w:w="6790" w:type="dxa"/>
            <w:vAlign w:val="center"/>
          </w:tcPr>
          <w:p w:rsidR="0054458D" w:rsidRPr="00A26529" w:rsidRDefault="0054458D" w:rsidP="006C0E16">
            <w:pPr>
              <w:pStyle w:val="Default"/>
              <w:rPr>
                <w:sz w:val="23"/>
                <w:szCs w:val="23"/>
              </w:rPr>
            </w:pPr>
            <w:r w:rsidRPr="00A26529">
              <w:rPr>
                <w:sz w:val="23"/>
                <w:szCs w:val="23"/>
              </w:rPr>
              <w:t xml:space="preserve">Чернігів, вул. Козацька 1-а, каб. </w:t>
            </w:r>
            <w:r w:rsidR="00BC6759" w:rsidRPr="00A26529">
              <w:rPr>
                <w:sz w:val="23"/>
                <w:szCs w:val="23"/>
              </w:rPr>
              <w:t>409</w:t>
            </w:r>
            <w:r w:rsidRPr="00A26529">
              <w:rPr>
                <w:sz w:val="23"/>
                <w:szCs w:val="23"/>
              </w:rPr>
              <w:t>.</w:t>
            </w:r>
          </w:p>
          <w:p w:rsidR="0054458D" w:rsidRPr="00A26529" w:rsidRDefault="0054458D" w:rsidP="006C0E16">
            <w:pPr>
              <w:pStyle w:val="Default"/>
              <w:rPr>
                <w:sz w:val="23"/>
                <w:szCs w:val="23"/>
              </w:rPr>
            </w:pPr>
            <w:r w:rsidRPr="00A26529">
              <w:rPr>
                <w:sz w:val="23"/>
                <w:szCs w:val="23"/>
              </w:rPr>
              <w:t>E-mail:</w:t>
            </w:r>
            <w:r w:rsidR="00BC6759" w:rsidRPr="00A26529">
              <w:rPr>
                <w:sz w:val="23"/>
                <w:szCs w:val="23"/>
              </w:rPr>
              <w:t xml:space="preserve"> </w:t>
            </w:r>
            <w:r w:rsidR="00A02BA7" w:rsidRPr="00ED3A9E">
              <w:rPr>
                <w:sz w:val="23"/>
                <w:szCs w:val="23"/>
              </w:rPr>
              <w:t>igor_ivankov@ukr.net</w:t>
            </w:r>
          </w:p>
        </w:tc>
      </w:tr>
    </w:tbl>
    <w:p w:rsidR="00955BD7" w:rsidRDefault="00955BD7" w:rsidP="006C0E16">
      <w:pPr>
        <w:ind w:firstLine="709"/>
        <w:rPr>
          <w:b/>
          <w:bCs/>
          <w:sz w:val="24"/>
          <w:szCs w:val="24"/>
        </w:rPr>
      </w:pPr>
    </w:p>
    <w:p w:rsidR="003E44F8" w:rsidRDefault="00B335C2" w:rsidP="006C0E16">
      <w:pPr>
        <w:ind w:firstLine="709"/>
        <w:rPr>
          <w:sz w:val="24"/>
          <w:szCs w:val="24"/>
        </w:rPr>
      </w:pPr>
      <w:r w:rsidRPr="00A26529">
        <w:rPr>
          <w:b/>
          <w:bCs/>
          <w:sz w:val="24"/>
          <w:szCs w:val="24"/>
        </w:rPr>
        <w:t>1. </w:t>
      </w:r>
      <w:r w:rsidR="0054458D" w:rsidRPr="00A26529">
        <w:rPr>
          <w:b/>
          <w:bCs/>
          <w:sz w:val="24"/>
          <w:szCs w:val="24"/>
        </w:rPr>
        <w:t>Анотація курсу.</w:t>
      </w:r>
      <w:r w:rsidR="0054458D" w:rsidRPr="00A26529">
        <w:rPr>
          <w:sz w:val="24"/>
          <w:szCs w:val="24"/>
        </w:rPr>
        <w:t xml:space="preserve"> </w:t>
      </w:r>
      <w:r w:rsidR="000F7FC9" w:rsidRPr="00A26529">
        <w:rPr>
          <w:sz w:val="24"/>
          <w:szCs w:val="24"/>
        </w:rPr>
        <w:t xml:space="preserve">Навчальна дисципліна </w:t>
      </w:r>
      <w:r w:rsidR="00957ADC" w:rsidRPr="00A26529">
        <w:rPr>
          <w:sz w:val="24"/>
          <w:szCs w:val="24"/>
        </w:rPr>
        <w:t>форм</w:t>
      </w:r>
      <w:r w:rsidR="0004353A" w:rsidRPr="00A26529">
        <w:rPr>
          <w:sz w:val="24"/>
          <w:szCs w:val="24"/>
        </w:rPr>
        <w:t>ує</w:t>
      </w:r>
      <w:r w:rsidR="00957ADC" w:rsidRPr="00A26529">
        <w:rPr>
          <w:sz w:val="24"/>
          <w:szCs w:val="24"/>
        </w:rPr>
        <w:t xml:space="preserve"> </w:t>
      </w:r>
      <w:r w:rsidR="003E44F8" w:rsidRPr="003E44F8">
        <w:rPr>
          <w:sz w:val="24"/>
          <w:szCs w:val="24"/>
        </w:rPr>
        <w:t>у студентів науково обґрунтован</w:t>
      </w:r>
      <w:r w:rsidR="003E44F8">
        <w:rPr>
          <w:sz w:val="24"/>
          <w:szCs w:val="24"/>
        </w:rPr>
        <w:t>і</w:t>
      </w:r>
      <w:r w:rsidR="003E44F8" w:rsidRPr="003E44F8">
        <w:rPr>
          <w:sz w:val="24"/>
          <w:szCs w:val="24"/>
        </w:rPr>
        <w:t xml:space="preserve"> уявлен</w:t>
      </w:r>
      <w:r w:rsidR="003E44F8">
        <w:rPr>
          <w:sz w:val="24"/>
          <w:szCs w:val="24"/>
        </w:rPr>
        <w:t>ня</w:t>
      </w:r>
      <w:r w:rsidR="003E44F8" w:rsidRPr="003E44F8">
        <w:rPr>
          <w:sz w:val="24"/>
          <w:szCs w:val="24"/>
        </w:rPr>
        <w:t xml:space="preserve"> про сучасні проблеми кримінально-виконавчого права та системи </w:t>
      </w:r>
      <w:r w:rsidR="003E44F8">
        <w:rPr>
          <w:sz w:val="24"/>
          <w:szCs w:val="24"/>
        </w:rPr>
        <w:t xml:space="preserve">виконання кримінальних покарань </w:t>
      </w:r>
      <w:r w:rsidR="003E44F8" w:rsidRPr="003E44F8">
        <w:rPr>
          <w:sz w:val="24"/>
          <w:szCs w:val="24"/>
        </w:rPr>
        <w:t>України.</w:t>
      </w:r>
    </w:p>
    <w:p w:rsidR="003E44F8" w:rsidRPr="003E44F8" w:rsidRDefault="003E44F8" w:rsidP="003E44F8">
      <w:pPr>
        <w:ind w:firstLine="709"/>
        <w:rPr>
          <w:b/>
          <w:sz w:val="24"/>
        </w:rPr>
      </w:pPr>
      <w:r w:rsidRPr="003E44F8">
        <w:rPr>
          <w:b/>
          <w:sz w:val="24"/>
        </w:rPr>
        <w:t xml:space="preserve">Змістовий модуль 1. Теоретичні проблеми кримінально-виконавчого права </w:t>
      </w:r>
    </w:p>
    <w:p w:rsidR="003E44F8" w:rsidRPr="003E44F8" w:rsidRDefault="003E44F8" w:rsidP="003E44F8">
      <w:pPr>
        <w:ind w:firstLine="709"/>
        <w:rPr>
          <w:b/>
          <w:sz w:val="24"/>
        </w:rPr>
      </w:pPr>
      <w:r w:rsidRPr="003E44F8">
        <w:rPr>
          <w:b/>
          <w:sz w:val="24"/>
        </w:rPr>
        <w:t>Тема 1. Кримінально-виконавча політика на сучасному етапі розвитку</w:t>
      </w:r>
    </w:p>
    <w:p w:rsidR="003E44F8" w:rsidRPr="003E44F8" w:rsidRDefault="003E44F8" w:rsidP="003E44F8">
      <w:pPr>
        <w:ind w:firstLine="709"/>
        <w:rPr>
          <w:sz w:val="24"/>
          <w:szCs w:val="24"/>
        </w:rPr>
      </w:pPr>
      <w:r w:rsidRPr="003E44F8">
        <w:rPr>
          <w:sz w:val="24"/>
          <w:szCs w:val="24"/>
        </w:rPr>
        <w:t>Кримінально-виконавча політика України як складова частина політики держави. Місце кримінально-виконавчої політики в політиці держави у сфері боротьби зі злочинністю, її співвідношення з кримінальною політикою. Цілі і завдання кримінально-виконавчої політики України. Вплив кримінально-виконавчої політики на кримінально-виконавче законодавство. Суб’єкти формування кримінально-виконавчої політики. Форми реалізації кримінально-виконавчої політики. Фактори, які визначають стратегію, основні напрямки формування і розвиток кримінально-виконавчої політики. Основні принципи кримінально-виконавчої політики. Стратегія та сучасні тенденції розвитку кримінально-виконавчої політики України.</w:t>
      </w:r>
    </w:p>
    <w:p w:rsidR="003E44F8" w:rsidRPr="003E44F8" w:rsidRDefault="003E44F8" w:rsidP="003E44F8">
      <w:pPr>
        <w:ind w:firstLine="709"/>
        <w:rPr>
          <w:b/>
          <w:sz w:val="24"/>
        </w:rPr>
      </w:pPr>
      <w:r w:rsidRPr="003E44F8">
        <w:rPr>
          <w:b/>
          <w:sz w:val="24"/>
        </w:rPr>
        <w:t xml:space="preserve">Тема 2. Теоретичні проблеми кримінально-виконавчої системи України </w:t>
      </w:r>
    </w:p>
    <w:p w:rsidR="003E44F8" w:rsidRDefault="003E44F8" w:rsidP="003E44F8">
      <w:pPr>
        <w:ind w:firstLine="709"/>
        <w:rPr>
          <w:sz w:val="24"/>
          <w:szCs w:val="24"/>
        </w:rPr>
      </w:pPr>
      <w:r w:rsidRPr="003E44F8">
        <w:rPr>
          <w:sz w:val="24"/>
          <w:szCs w:val="24"/>
        </w:rPr>
        <w:t>Роль та місце органів і установ виконання покарань в системі правоохоронних органів. Види органів і установ виконання покарань. Кримінально-виконавчі установи, їх відмінність від місць тримання під вартою. Апарати управління в системі органів і установ виконання покарань.</w:t>
      </w:r>
    </w:p>
    <w:p w:rsidR="003E44F8" w:rsidRPr="003E44F8" w:rsidRDefault="003E44F8" w:rsidP="003E44F8">
      <w:pPr>
        <w:ind w:firstLine="709"/>
        <w:rPr>
          <w:sz w:val="24"/>
          <w:szCs w:val="24"/>
        </w:rPr>
      </w:pPr>
      <w:r w:rsidRPr="003E44F8">
        <w:rPr>
          <w:sz w:val="24"/>
          <w:szCs w:val="24"/>
        </w:rPr>
        <w:t>Органи держави, які виконують покарання без позбавлення волі, їх загальна характеристика.</w:t>
      </w:r>
    </w:p>
    <w:p w:rsidR="003E44F8" w:rsidRPr="003E44F8" w:rsidRDefault="003E44F8" w:rsidP="003E44F8">
      <w:pPr>
        <w:ind w:firstLine="709"/>
        <w:rPr>
          <w:sz w:val="24"/>
          <w:szCs w:val="24"/>
        </w:rPr>
      </w:pPr>
      <w:r w:rsidRPr="003E44F8">
        <w:rPr>
          <w:sz w:val="24"/>
          <w:szCs w:val="24"/>
        </w:rPr>
        <w:t xml:space="preserve">Персонал органів і установ виконання покарань, його основні права та обов’язки. Реалізація вимог міжнародних </w:t>
      </w:r>
      <w:r>
        <w:rPr>
          <w:sz w:val="24"/>
          <w:szCs w:val="24"/>
        </w:rPr>
        <w:t>стандартів</w:t>
      </w:r>
      <w:r w:rsidRPr="003E44F8">
        <w:rPr>
          <w:sz w:val="24"/>
          <w:szCs w:val="24"/>
        </w:rPr>
        <w:t xml:space="preserve"> про підвищений соціально-правовий захист персоналу органів і установ виконання покарань.</w:t>
      </w:r>
    </w:p>
    <w:p w:rsidR="003E44F8" w:rsidRPr="003E44F8" w:rsidRDefault="003E44F8" w:rsidP="003E44F8">
      <w:pPr>
        <w:ind w:firstLine="709"/>
        <w:rPr>
          <w:sz w:val="24"/>
          <w:szCs w:val="24"/>
        </w:rPr>
      </w:pPr>
      <w:r w:rsidRPr="003E44F8">
        <w:rPr>
          <w:sz w:val="24"/>
          <w:szCs w:val="24"/>
        </w:rPr>
        <w:t xml:space="preserve">Правові </w:t>
      </w:r>
      <w:r w:rsidRPr="003E44F8">
        <w:rPr>
          <w:sz w:val="24"/>
          <w:szCs w:val="24"/>
          <w:lang w:val="ru-RU"/>
        </w:rPr>
        <w:t>засади</w:t>
      </w:r>
      <w:r w:rsidRPr="003E44F8">
        <w:rPr>
          <w:sz w:val="24"/>
          <w:szCs w:val="24"/>
        </w:rPr>
        <w:t xml:space="preserve">, форми і зміст контролю органів державної влади й органів місцевого самоврядування за діяльністю органів і установ виконання покарань. Судовий контроль за діяльністю органів і установ виконання покарань. Цілі і форми відомчого контролю. Прокурорський нагляд за дотриманням законів адміністрацією органів і установ виконання покарань. Підстави і порядок здійснення громадського контролю за діяльністю органів і установ виконання покарань. </w:t>
      </w:r>
    </w:p>
    <w:p w:rsidR="003E44F8" w:rsidRPr="00C9544D" w:rsidRDefault="003E44F8" w:rsidP="00C9544D">
      <w:pPr>
        <w:ind w:firstLine="709"/>
        <w:rPr>
          <w:b/>
          <w:sz w:val="24"/>
        </w:rPr>
      </w:pPr>
      <w:r w:rsidRPr="00C9544D">
        <w:rPr>
          <w:b/>
          <w:sz w:val="24"/>
        </w:rPr>
        <w:t>Тема 3. Проблеми відповідності кримінально-виконавчого законодавства України міжнародним стандартам</w:t>
      </w:r>
    </w:p>
    <w:p w:rsidR="003E44F8" w:rsidRPr="00C9544D" w:rsidRDefault="003E44F8" w:rsidP="003E44F8">
      <w:pPr>
        <w:ind w:firstLine="709"/>
        <w:rPr>
          <w:sz w:val="24"/>
          <w:szCs w:val="24"/>
        </w:rPr>
      </w:pPr>
      <w:r w:rsidRPr="00C9544D">
        <w:rPr>
          <w:sz w:val="24"/>
          <w:szCs w:val="24"/>
        </w:rPr>
        <w:lastRenderedPageBreak/>
        <w:t>Поняття і класифікація міжнародних нормативно-правових актів у сфері виконання покарань і поводження із засудженими. Характеристика основних міжнародних нормативно-правових актів у сфері виконання покарань і поводження із засудженими. Реалізація міжнародно-правових актів у кримінально-виконавчому законодавстві України та у практиці виконання покарань в Україні. Правове регулювання виконання покарань в Європейських країнах.</w:t>
      </w:r>
    </w:p>
    <w:p w:rsidR="003E44F8" w:rsidRPr="00C9544D" w:rsidRDefault="003E44F8" w:rsidP="00C9544D">
      <w:pPr>
        <w:ind w:firstLine="709"/>
        <w:rPr>
          <w:b/>
          <w:sz w:val="24"/>
        </w:rPr>
      </w:pPr>
      <w:r w:rsidRPr="00C9544D">
        <w:rPr>
          <w:b/>
          <w:sz w:val="24"/>
        </w:rPr>
        <w:t>Змістовий модуль 2. Проблеми виконання покарань, не пов’язаних з позбавленням волі</w:t>
      </w:r>
    </w:p>
    <w:p w:rsidR="003E44F8" w:rsidRPr="00C9544D" w:rsidRDefault="003E44F8" w:rsidP="00C9544D">
      <w:pPr>
        <w:ind w:firstLine="709"/>
        <w:rPr>
          <w:b/>
          <w:sz w:val="24"/>
        </w:rPr>
      </w:pPr>
      <w:r w:rsidRPr="00C9544D">
        <w:rPr>
          <w:b/>
          <w:sz w:val="24"/>
        </w:rPr>
        <w:t xml:space="preserve">Тема 4. Правове регулювання і порядок виконання покарань, не пов’язаних з позбавленням волі </w:t>
      </w:r>
    </w:p>
    <w:p w:rsidR="00C9544D" w:rsidRDefault="00C9544D" w:rsidP="00C9544D">
      <w:pPr>
        <w:ind w:firstLine="709"/>
        <w:rPr>
          <w:sz w:val="24"/>
          <w:szCs w:val="24"/>
        </w:rPr>
      </w:pPr>
      <w:r w:rsidRPr="00C9544D">
        <w:rPr>
          <w:sz w:val="24"/>
          <w:szCs w:val="24"/>
        </w:rPr>
        <w:t xml:space="preserve">Становлення та розвиток інституту пробації в зарубіжних країнах. Соціально-правова характеристика інституту пробації. Місце інституту пробації в міжнародних правових документах. </w:t>
      </w:r>
      <w:r w:rsidR="003E44F8" w:rsidRPr="00C9544D">
        <w:rPr>
          <w:sz w:val="24"/>
          <w:szCs w:val="24"/>
        </w:rPr>
        <w:t xml:space="preserve">Особливості національної моделі пробації. Правові основи пробації та діяльності органу пробації. Поняття, мета, принципи та завдання пробації. </w:t>
      </w:r>
    </w:p>
    <w:p w:rsidR="003E44F8" w:rsidRPr="00C9544D" w:rsidRDefault="003E44F8" w:rsidP="00C9544D">
      <w:pPr>
        <w:ind w:firstLine="709"/>
        <w:rPr>
          <w:sz w:val="24"/>
          <w:szCs w:val="24"/>
        </w:rPr>
      </w:pPr>
      <w:r w:rsidRPr="00C9544D">
        <w:rPr>
          <w:sz w:val="24"/>
          <w:szCs w:val="24"/>
        </w:rPr>
        <w:t xml:space="preserve">Правове регулювання і порядок виконання покарання у виді позбавлення права обіймати певні посади або займатися певною діяльністю. Правове регулювання і порядок виконання покарання у виді громадських робіт. Правове регулювання і порядок виконання покарання у виді виправних робіт. </w:t>
      </w:r>
    </w:p>
    <w:p w:rsidR="003E44F8" w:rsidRPr="00C9544D" w:rsidRDefault="003E44F8" w:rsidP="00C9544D">
      <w:pPr>
        <w:ind w:firstLine="709"/>
        <w:rPr>
          <w:sz w:val="24"/>
        </w:rPr>
      </w:pPr>
      <w:r w:rsidRPr="00C9544D">
        <w:rPr>
          <w:b/>
          <w:sz w:val="24"/>
        </w:rPr>
        <w:t>Змістовий модуль 3. Проблеми виконання кримінальних покарань пов’язаних з позбавленням волі</w:t>
      </w:r>
      <w:r w:rsidRPr="00C9544D">
        <w:rPr>
          <w:sz w:val="24"/>
        </w:rPr>
        <w:t>.</w:t>
      </w:r>
    </w:p>
    <w:p w:rsidR="003E44F8" w:rsidRPr="00C9544D" w:rsidRDefault="003E44F8" w:rsidP="00C9544D">
      <w:pPr>
        <w:ind w:firstLine="709"/>
        <w:rPr>
          <w:b/>
          <w:sz w:val="24"/>
        </w:rPr>
      </w:pPr>
      <w:r w:rsidRPr="00C9544D">
        <w:rPr>
          <w:b/>
          <w:sz w:val="24"/>
        </w:rPr>
        <w:t xml:space="preserve">Тема </w:t>
      </w:r>
      <w:r w:rsidR="00C9544D">
        <w:rPr>
          <w:b/>
          <w:sz w:val="24"/>
        </w:rPr>
        <w:t>5</w:t>
      </w:r>
      <w:r w:rsidRPr="00C9544D">
        <w:rPr>
          <w:b/>
          <w:sz w:val="24"/>
        </w:rPr>
        <w:t xml:space="preserve">. Загальна характеристика позбавлення волі як особливого інституту державного примусу </w:t>
      </w:r>
    </w:p>
    <w:p w:rsidR="003E44F8" w:rsidRDefault="003E44F8" w:rsidP="00C9544D">
      <w:pPr>
        <w:ind w:firstLine="709"/>
        <w:rPr>
          <w:rFonts w:eastAsia="Times New Roman"/>
          <w:b/>
          <w:bCs/>
        </w:rPr>
      </w:pPr>
      <w:r w:rsidRPr="00C9544D">
        <w:rPr>
          <w:sz w:val="24"/>
          <w:szCs w:val="24"/>
        </w:rPr>
        <w:t xml:space="preserve">Позбавлення волі як юридична форма державного примусу. Соціальна роль покарання у виді позбавлення волі. Відповідність соціально-корисних цілей покарання у виді позбавлення волі потребам суспільства. Об’єктивні можливості сучасної пенітенціарної практики. Види позбавлення волі. Зміст покарання у виді позбавлення волі. Порядок та строки призначення покарання у виді позбавлення волі. Правообмеження, що застосовуються до засуджених до позбавлення волі. Установи, які виконують покарання у виді позбавлення волі та категорії осіб, які в них утримуються. </w:t>
      </w:r>
    </w:p>
    <w:p w:rsidR="003E44F8" w:rsidRPr="00C9544D" w:rsidRDefault="003E44F8" w:rsidP="00C9544D">
      <w:pPr>
        <w:ind w:firstLine="709"/>
        <w:rPr>
          <w:b/>
          <w:sz w:val="24"/>
        </w:rPr>
      </w:pPr>
      <w:r w:rsidRPr="00C9544D">
        <w:rPr>
          <w:b/>
          <w:sz w:val="24"/>
        </w:rPr>
        <w:t xml:space="preserve">Тема </w:t>
      </w:r>
      <w:r w:rsidR="00C9544D">
        <w:rPr>
          <w:b/>
          <w:sz w:val="24"/>
        </w:rPr>
        <w:t>6</w:t>
      </w:r>
      <w:r w:rsidRPr="00C9544D">
        <w:rPr>
          <w:b/>
          <w:sz w:val="24"/>
        </w:rPr>
        <w:t xml:space="preserve">. Особливості відбування покарання у виді позбавлення волі в колоніях різних рівнів безпеки </w:t>
      </w:r>
    </w:p>
    <w:p w:rsidR="003E44F8" w:rsidRPr="00C9544D" w:rsidRDefault="003E44F8" w:rsidP="003E44F8">
      <w:pPr>
        <w:ind w:firstLine="709"/>
        <w:rPr>
          <w:sz w:val="24"/>
          <w:szCs w:val="24"/>
        </w:rPr>
      </w:pPr>
      <w:r w:rsidRPr="00C9544D">
        <w:rPr>
          <w:sz w:val="24"/>
          <w:szCs w:val="24"/>
        </w:rPr>
        <w:t>Виправні колонії мінімального рівня безпеки. Категорії осіб, засуджених до позбавлення волі, що відбувають кримінальні покарання  у колоніях даного виду. Правовий статус осіб, засуджених до позбавлення волі, які відбувають покарання у виправних колоніях мінімального рівня безпеки.</w:t>
      </w:r>
    </w:p>
    <w:p w:rsidR="00C9544D" w:rsidRDefault="003E44F8" w:rsidP="00C9544D">
      <w:pPr>
        <w:ind w:firstLine="709"/>
        <w:rPr>
          <w:sz w:val="24"/>
          <w:szCs w:val="24"/>
        </w:rPr>
      </w:pPr>
      <w:r w:rsidRPr="00C9544D">
        <w:rPr>
          <w:sz w:val="24"/>
          <w:szCs w:val="24"/>
        </w:rPr>
        <w:t xml:space="preserve">Виправні колонії середнього рівня безпеки. Категорії осіб, засуджених до позбавлення волі, що відбувають кримінальні покарання  у колоніях даного виду. Правовий статус осіб, засуджених до позбавлення волі, які відбувають покарання у виправних колоніях середнього рівня безпеки. </w:t>
      </w:r>
    </w:p>
    <w:p w:rsidR="00C9544D" w:rsidRDefault="003E44F8" w:rsidP="00C9544D">
      <w:pPr>
        <w:ind w:firstLine="709"/>
        <w:rPr>
          <w:sz w:val="24"/>
          <w:szCs w:val="24"/>
        </w:rPr>
      </w:pPr>
      <w:r w:rsidRPr="00C9544D">
        <w:rPr>
          <w:sz w:val="24"/>
          <w:szCs w:val="24"/>
        </w:rPr>
        <w:t xml:space="preserve">Виправні колонії максимального рівня безпеки. Категорії осіб, засуджених до позбавлення волі, що відбувають кримінальні покарання  у колоніях даного виду. Правовий статус осіб, засуджених до позбавлення волі, які відбувають покарання у виправних колоніях максимального рівня безпеки. </w:t>
      </w:r>
    </w:p>
    <w:p w:rsidR="003E44F8" w:rsidRPr="00C9544D" w:rsidRDefault="00C9544D" w:rsidP="00C9544D">
      <w:pPr>
        <w:ind w:firstLine="709"/>
        <w:rPr>
          <w:b/>
          <w:sz w:val="24"/>
        </w:rPr>
      </w:pPr>
      <w:r>
        <w:rPr>
          <w:b/>
          <w:sz w:val="24"/>
        </w:rPr>
        <w:t>Тема 7</w:t>
      </w:r>
      <w:r w:rsidR="003E44F8" w:rsidRPr="00C9544D">
        <w:rPr>
          <w:b/>
          <w:sz w:val="24"/>
        </w:rPr>
        <w:t>. Особливості відбування покарання у виді позбавлення окремими категоріями засуджених</w:t>
      </w:r>
    </w:p>
    <w:p w:rsidR="003E44F8" w:rsidRPr="00C9544D" w:rsidRDefault="00C9544D" w:rsidP="00C9544D">
      <w:pPr>
        <w:ind w:firstLine="709"/>
        <w:rPr>
          <w:sz w:val="24"/>
          <w:szCs w:val="24"/>
        </w:rPr>
      </w:pPr>
      <w:r w:rsidRPr="00C9544D">
        <w:rPr>
          <w:sz w:val="24"/>
          <w:szCs w:val="24"/>
        </w:rPr>
        <w:t xml:space="preserve">Законодавче регулювання та особливості виконання покарання у виді позбавлення волі щодо засуджених жінок. Види виправних колоній в яких відбувають покарання засуджені жінки. Структурні дільниці виправних колоній в яких відбувають покарання засуджені жінки. Правовий статус засуджених жінок під час відбування покарання у виді позбавлення волі. Порядок та умови відбування покарання засудженими жінками. </w:t>
      </w:r>
      <w:r w:rsidR="003E44F8" w:rsidRPr="00C9544D">
        <w:rPr>
          <w:sz w:val="24"/>
          <w:szCs w:val="24"/>
        </w:rPr>
        <w:t xml:space="preserve">Звільнення від відбування покарання вагітних жінок та жінок які народили дитину під час відбування покарання відповідно до ст. 83 КК України. </w:t>
      </w:r>
    </w:p>
    <w:p w:rsidR="003E44F8" w:rsidRPr="00C9544D" w:rsidRDefault="00C9544D" w:rsidP="00C9544D">
      <w:pPr>
        <w:ind w:firstLine="709"/>
        <w:rPr>
          <w:sz w:val="24"/>
          <w:szCs w:val="24"/>
        </w:rPr>
      </w:pPr>
      <w:r w:rsidRPr="00C9544D">
        <w:rPr>
          <w:sz w:val="24"/>
          <w:szCs w:val="24"/>
        </w:rPr>
        <w:lastRenderedPageBreak/>
        <w:t>Правове регулювання виконання покарання у виді позбавлення волі щодо неповнолітніх.</w:t>
      </w:r>
      <w:r w:rsidR="003E44F8" w:rsidRPr="00C9544D">
        <w:rPr>
          <w:sz w:val="24"/>
          <w:szCs w:val="24"/>
        </w:rPr>
        <w:t xml:space="preserve"> Установи виконання покарань щодо неповнолітніх. Порядок, умови та особливості відбування покарання у виховних колоніях. Правовий статус неповнолітніх. Особливості застосування основних засобів виправлення та ресоціалізації щодо неповнолітніх. Підстави та порядок переведення неповнолітніх засуджених до виправних колоній та залишення у виховній колонії. </w:t>
      </w:r>
    </w:p>
    <w:p w:rsidR="003E44F8" w:rsidRPr="00C9544D" w:rsidRDefault="003E44F8" w:rsidP="00C9544D">
      <w:pPr>
        <w:ind w:firstLine="709"/>
        <w:rPr>
          <w:b/>
          <w:sz w:val="24"/>
        </w:rPr>
      </w:pPr>
      <w:r w:rsidRPr="00C9544D">
        <w:rPr>
          <w:b/>
          <w:sz w:val="24"/>
        </w:rPr>
        <w:t xml:space="preserve">Змістовий модуль 4. Проблеми застосування засобів виправлення та ресоціалізації засуджених </w:t>
      </w:r>
    </w:p>
    <w:p w:rsidR="003E44F8" w:rsidRPr="00C9544D" w:rsidRDefault="003E44F8" w:rsidP="00C9544D">
      <w:pPr>
        <w:ind w:firstLine="709"/>
        <w:rPr>
          <w:b/>
          <w:sz w:val="24"/>
        </w:rPr>
      </w:pPr>
      <w:r w:rsidRPr="00C9544D">
        <w:rPr>
          <w:b/>
          <w:sz w:val="24"/>
        </w:rPr>
        <w:t xml:space="preserve">Тема </w:t>
      </w:r>
      <w:r w:rsidR="00C9544D">
        <w:rPr>
          <w:b/>
          <w:sz w:val="24"/>
        </w:rPr>
        <w:t>8</w:t>
      </w:r>
      <w:r w:rsidRPr="00C9544D">
        <w:rPr>
          <w:b/>
          <w:sz w:val="24"/>
        </w:rPr>
        <w:t xml:space="preserve">. Теоретичні і практичні проблеми виправлення та ресоціалізації засуджених на сучасному етапі розвитку кримінально-виконавчої системи України </w:t>
      </w:r>
    </w:p>
    <w:p w:rsidR="003E44F8" w:rsidRPr="00C9544D" w:rsidRDefault="003E44F8" w:rsidP="00C9544D">
      <w:pPr>
        <w:ind w:firstLine="709"/>
        <w:rPr>
          <w:sz w:val="24"/>
          <w:szCs w:val="24"/>
        </w:rPr>
      </w:pPr>
      <w:r w:rsidRPr="00C9544D">
        <w:rPr>
          <w:sz w:val="24"/>
          <w:szCs w:val="24"/>
        </w:rPr>
        <w:t>Поняття і нормативне закріплення виправлення і ресоціалізації засуджених. Поняття і види основних засобів виправлення і ресоціалізації засуджених.</w:t>
      </w:r>
    </w:p>
    <w:p w:rsidR="003E44F8" w:rsidRPr="00C9544D" w:rsidRDefault="003E44F8" w:rsidP="00C9544D">
      <w:pPr>
        <w:ind w:firstLine="709"/>
        <w:rPr>
          <w:sz w:val="24"/>
          <w:szCs w:val="24"/>
        </w:rPr>
      </w:pPr>
      <w:r w:rsidRPr="00C9544D">
        <w:rPr>
          <w:sz w:val="24"/>
          <w:szCs w:val="24"/>
        </w:rPr>
        <w:t>Режим в системі основних засобів виправлення і ресоціалізації засуджених, його поняття та основні функції.</w:t>
      </w:r>
    </w:p>
    <w:p w:rsidR="003E44F8" w:rsidRPr="00C9544D" w:rsidRDefault="003E44F8" w:rsidP="00C9544D">
      <w:pPr>
        <w:ind w:firstLine="709"/>
        <w:rPr>
          <w:sz w:val="24"/>
          <w:szCs w:val="24"/>
        </w:rPr>
      </w:pPr>
      <w:r w:rsidRPr="00C9544D">
        <w:rPr>
          <w:sz w:val="24"/>
          <w:szCs w:val="24"/>
        </w:rPr>
        <w:t xml:space="preserve">Праця як основний засіб виправлення і ресоціалізації засуджених. Правове регулювання і принципи організації праці засуджених. Форми організації праці. Умови та оплата праці засуджених, тривалість робочого часу і його облік. </w:t>
      </w:r>
    </w:p>
    <w:p w:rsidR="003E44F8" w:rsidRPr="00C9544D" w:rsidRDefault="003E44F8" w:rsidP="00C9544D">
      <w:pPr>
        <w:ind w:firstLine="709"/>
        <w:rPr>
          <w:sz w:val="24"/>
          <w:szCs w:val="24"/>
        </w:rPr>
      </w:pPr>
      <w:r w:rsidRPr="00C9544D">
        <w:rPr>
          <w:sz w:val="24"/>
          <w:szCs w:val="24"/>
        </w:rPr>
        <w:t xml:space="preserve">Соціально-виховна робота як засіб виправлення і ресоціалізації засуджених. Задачі, форми і методи виховної роботи з засудженими. </w:t>
      </w:r>
    </w:p>
    <w:p w:rsidR="003E44F8" w:rsidRPr="00C9544D" w:rsidRDefault="003E44F8" w:rsidP="00C9544D">
      <w:pPr>
        <w:ind w:firstLine="709"/>
        <w:rPr>
          <w:b/>
          <w:sz w:val="24"/>
        </w:rPr>
      </w:pPr>
      <w:r w:rsidRPr="00C9544D">
        <w:rPr>
          <w:b/>
          <w:sz w:val="24"/>
        </w:rPr>
        <w:t xml:space="preserve">Тема </w:t>
      </w:r>
      <w:r w:rsidR="00C9544D">
        <w:rPr>
          <w:b/>
          <w:sz w:val="24"/>
        </w:rPr>
        <w:t>9</w:t>
      </w:r>
      <w:r w:rsidRPr="00C9544D">
        <w:rPr>
          <w:b/>
          <w:sz w:val="24"/>
        </w:rPr>
        <w:t>. Правове регулювання заходів заохочення та стягнення в місцях позбавлення волі</w:t>
      </w:r>
    </w:p>
    <w:p w:rsidR="00C9544D" w:rsidRDefault="003E44F8" w:rsidP="00C9544D">
      <w:pPr>
        <w:ind w:firstLine="709"/>
        <w:rPr>
          <w:sz w:val="24"/>
          <w:szCs w:val="24"/>
        </w:rPr>
      </w:pPr>
      <w:r w:rsidRPr="00C9544D">
        <w:rPr>
          <w:sz w:val="24"/>
          <w:szCs w:val="24"/>
        </w:rPr>
        <w:t xml:space="preserve">Правова природа заходів заохочення, їх місце в системі заходів переконання. Класифікація заходів заохочення. Правове регулювання і порядок застосування заходів заохочення. Посадові особи, які застосовують заходи заохочення, їх компетенція. Шляхи вдосконалення заходів заохочення і практики їх застосування. </w:t>
      </w:r>
    </w:p>
    <w:p w:rsidR="003E44F8" w:rsidRPr="00C9544D" w:rsidRDefault="003E44F8" w:rsidP="00C9544D">
      <w:pPr>
        <w:ind w:firstLine="709"/>
        <w:rPr>
          <w:sz w:val="24"/>
          <w:szCs w:val="24"/>
        </w:rPr>
      </w:pPr>
      <w:r w:rsidRPr="00C9544D">
        <w:rPr>
          <w:sz w:val="24"/>
          <w:szCs w:val="24"/>
        </w:rPr>
        <w:t>Поняття дисциплінарної відповідальності засуджених. Система заходів стягнення, що застосовується до засуджених. Правове регулювання і порядок застосування заходів стягнення. Компетенція посадових осіб, які мають право застосовувати заходи стягнення. Підстави застосування матеріальної відповідальності. Види та розмір</w:t>
      </w:r>
      <w:r w:rsidR="00C9544D">
        <w:rPr>
          <w:sz w:val="24"/>
          <w:szCs w:val="24"/>
        </w:rPr>
        <w:t xml:space="preserve"> матеріальної відповідальності.</w:t>
      </w:r>
    </w:p>
    <w:p w:rsidR="00C9544D" w:rsidRDefault="00C9544D" w:rsidP="00C9544D">
      <w:pPr>
        <w:ind w:firstLine="709"/>
        <w:rPr>
          <w:b/>
          <w:sz w:val="24"/>
        </w:rPr>
      </w:pPr>
      <w:r w:rsidRPr="00C9544D">
        <w:rPr>
          <w:b/>
          <w:sz w:val="24"/>
        </w:rPr>
        <w:t xml:space="preserve">Змістовий модуль </w:t>
      </w:r>
      <w:r>
        <w:rPr>
          <w:b/>
          <w:sz w:val="24"/>
        </w:rPr>
        <w:t>5</w:t>
      </w:r>
      <w:r w:rsidRPr="00C9544D">
        <w:rPr>
          <w:b/>
          <w:sz w:val="24"/>
        </w:rPr>
        <w:t>. Актуальні проблеми підготовки засуджених до звільнення від відбування покарання та їх соціальної адаптації</w:t>
      </w:r>
      <w:r w:rsidRPr="00C9544D">
        <w:rPr>
          <w:b/>
          <w:sz w:val="24"/>
        </w:rPr>
        <w:t xml:space="preserve"> </w:t>
      </w:r>
    </w:p>
    <w:p w:rsidR="003E44F8" w:rsidRPr="00C9544D" w:rsidRDefault="003E44F8" w:rsidP="00C9544D">
      <w:pPr>
        <w:ind w:firstLine="709"/>
        <w:rPr>
          <w:b/>
          <w:sz w:val="24"/>
        </w:rPr>
      </w:pPr>
      <w:r w:rsidRPr="00C9544D">
        <w:rPr>
          <w:b/>
          <w:sz w:val="24"/>
        </w:rPr>
        <w:t>Тема 1</w:t>
      </w:r>
      <w:r w:rsidR="00C9544D">
        <w:rPr>
          <w:b/>
          <w:sz w:val="24"/>
        </w:rPr>
        <w:t>0</w:t>
      </w:r>
      <w:r w:rsidRPr="00C9544D">
        <w:rPr>
          <w:b/>
          <w:sz w:val="24"/>
        </w:rPr>
        <w:t>. Актуальні проблеми підготовки засуджених до звільнення від відбування покарання та їх соціальної адаптації</w:t>
      </w:r>
    </w:p>
    <w:p w:rsidR="003E44F8" w:rsidRPr="00C9544D" w:rsidRDefault="003E44F8" w:rsidP="00C9544D">
      <w:pPr>
        <w:ind w:firstLine="709"/>
        <w:rPr>
          <w:sz w:val="24"/>
          <w:szCs w:val="24"/>
        </w:rPr>
      </w:pPr>
      <w:r w:rsidRPr="00C9544D">
        <w:rPr>
          <w:sz w:val="24"/>
          <w:szCs w:val="24"/>
        </w:rPr>
        <w:t>Правові підстави і види звільнення засуджених від відбування покарання. Порядок звільнення від відбування покарання у виді позбавлення волі на певний строк (після закінчення строку покарання, за амністією, помилуванням, умовно-достроковим звільненням, за тяжкою хворобою та ін.).</w:t>
      </w:r>
    </w:p>
    <w:p w:rsidR="00EC187F" w:rsidRDefault="003E44F8" w:rsidP="00C9544D">
      <w:pPr>
        <w:ind w:firstLine="709"/>
        <w:rPr>
          <w:sz w:val="24"/>
          <w:szCs w:val="24"/>
        </w:rPr>
      </w:pPr>
      <w:r w:rsidRPr="00C9544D">
        <w:rPr>
          <w:sz w:val="24"/>
          <w:szCs w:val="24"/>
        </w:rPr>
        <w:t xml:space="preserve">Соціально-правова та психологічна підготовка осіб, звільнених від відбування покарання. </w:t>
      </w:r>
    </w:p>
    <w:p w:rsidR="003E44F8" w:rsidRPr="00C9544D" w:rsidRDefault="003E44F8" w:rsidP="00C9544D">
      <w:pPr>
        <w:ind w:firstLine="709"/>
        <w:rPr>
          <w:sz w:val="24"/>
          <w:szCs w:val="24"/>
        </w:rPr>
      </w:pPr>
      <w:r w:rsidRPr="00C9544D">
        <w:rPr>
          <w:sz w:val="24"/>
          <w:szCs w:val="24"/>
        </w:rPr>
        <w:t xml:space="preserve">Допомога засудженим, звільненим від відбування покарання, у трудовому і побутовому улаштуванні. </w:t>
      </w:r>
    </w:p>
    <w:p w:rsidR="003E44F8" w:rsidRPr="00C9544D" w:rsidRDefault="003E44F8" w:rsidP="00C9544D">
      <w:pPr>
        <w:ind w:firstLine="709"/>
        <w:rPr>
          <w:sz w:val="24"/>
          <w:szCs w:val="24"/>
        </w:rPr>
      </w:pPr>
      <w:r w:rsidRPr="00C9544D">
        <w:rPr>
          <w:sz w:val="24"/>
          <w:szCs w:val="24"/>
        </w:rPr>
        <w:t>Правова природа та підстави встановлення адміністративного нагляду в місцях позбавлення волі.</w:t>
      </w:r>
    </w:p>
    <w:p w:rsidR="003E44F8" w:rsidRPr="00C9544D" w:rsidRDefault="003E44F8" w:rsidP="00C9544D">
      <w:pPr>
        <w:ind w:firstLine="709"/>
        <w:rPr>
          <w:sz w:val="24"/>
          <w:szCs w:val="24"/>
        </w:rPr>
      </w:pPr>
      <w:r w:rsidRPr="00C9544D">
        <w:rPr>
          <w:sz w:val="24"/>
          <w:szCs w:val="24"/>
        </w:rPr>
        <w:t>Правові підстави і порядок здійснення контролю за поведінкою осіб, звільнених від відбування покарання з випробуванням.</w:t>
      </w:r>
    </w:p>
    <w:p w:rsidR="00955BD7" w:rsidRDefault="00955BD7" w:rsidP="00955BD7">
      <w:pPr>
        <w:tabs>
          <w:tab w:val="left" w:pos="360"/>
          <w:tab w:val="left" w:pos="1080"/>
        </w:tabs>
        <w:ind w:firstLine="709"/>
        <w:rPr>
          <w:b/>
          <w:bCs/>
          <w:sz w:val="24"/>
          <w:szCs w:val="24"/>
        </w:rPr>
      </w:pPr>
    </w:p>
    <w:p w:rsidR="00EC187F" w:rsidRPr="00EC187F" w:rsidRDefault="00955BD7" w:rsidP="00EC187F">
      <w:pPr>
        <w:tabs>
          <w:tab w:val="left" w:pos="360"/>
          <w:tab w:val="left" w:pos="1080"/>
        </w:tabs>
        <w:ind w:firstLine="709"/>
        <w:rPr>
          <w:sz w:val="24"/>
          <w:szCs w:val="24"/>
        </w:rPr>
      </w:pPr>
      <w:r>
        <w:rPr>
          <w:b/>
          <w:bCs/>
          <w:sz w:val="24"/>
          <w:szCs w:val="24"/>
        </w:rPr>
        <w:t xml:space="preserve">2. Мета та цілі курсу. </w:t>
      </w:r>
      <w:r>
        <w:rPr>
          <w:spacing w:val="-8"/>
          <w:sz w:val="24"/>
          <w:szCs w:val="24"/>
        </w:rPr>
        <w:t xml:space="preserve">Метою є </w:t>
      </w:r>
      <w:r>
        <w:rPr>
          <w:sz w:val="24"/>
          <w:szCs w:val="24"/>
        </w:rPr>
        <w:t xml:space="preserve">формування у здобувачів вищої освіти </w:t>
      </w:r>
      <w:r w:rsidRPr="00955BD7">
        <w:rPr>
          <w:spacing w:val="-8"/>
          <w:sz w:val="24"/>
          <w:szCs w:val="24"/>
        </w:rPr>
        <w:t>системи знань, а також</w:t>
      </w:r>
      <w:r>
        <w:rPr>
          <w:spacing w:val="-8"/>
          <w:sz w:val="24"/>
          <w:szCs w:val="24"/>
        </w:rPr>
        <w:t xml:space="preserve"> </w:t>
      </w:r>
      <w:r w:rsidRPr="00955BD7">
        <w:rPr>
          <w:spacing w:val="-8"/>
          <w:sz w:val="24"/>
          <w:szCs w:val="24"/>
        </w:rPr>
        <w:t xml:space="preserve">вмінь і навичок, пов’язаних </w:t>
      </w:r>
      <w:r w:rsidR="00EC187F">
        <w:rPr>
          <w:spacing w:val="-8"/>
          <w:sz w:val="24"/>
          <w:szCs w:val="24"/>
        </w:rPr>
        <w:t xml:space="preserve">із </w:t>
      </w:r>
      <w:r w:rsidR="00EC187F" w:rsidRPr="00EC187F">
        <w:rPr>
          <w:sz w:val="24"/>
          <w:szCs w:val="24"/>
        </w:rPr>
        <w:t>формування</w:t>
      </w:r>
      <w:r w:rsidR="00EC187F">
        <w:rPr>
          <w:sz w:val="24"/>
          <w:szCs w:val="24"/>
        </w:rPr>
        <w:t>м</w:t>
      </w:r>
      <w:r w:rsidR="00EC187F" w:rsidRPr="00EC187F">
        <w:rPr>
          <w:sz w:val="24"/>
          <w:szCs w:val="24"/>
        </w:rPr>
        <w:t xml:space="preserve"> у студентів науково обґрунтованих уявлень про сучасні проблеми кримінально-виконавчого права та кримінально-виконавчої системи України..</w:t>
      </w:r>
    </w:p>
    <w:p w:rsidR="00955BD7" w:rsidRDefault="00955BD7" w:rsidP="00955BD7">
      <w:pPr>
        <w:tabs>
          <w:tab w:val="left" w:pos="284"/>
          <w:tab w:val="left" w:pos="567"/>
        </w:tabs>
        <w:ind w:firstLine="709"/>
        <w:rPr>
          <w:sz w:val="24"/>
          <w:szCs w:val="24"/>
        </w:rPr>
      </w:pPr>
      <w:r>
        <w:rPr>
          <w:sz w:val="24"/>
          <w:szCs w:val="24"/>
        </w:rPr>
        <w:t xml:space="preserve">В ході вивчення дисциплін магістр за ОПП «Кримінальна юстиція (Суд. Прокуратура. </w:t>
      </w:r>
      <w:r>
        <w:rPr>
          <w:sz w:val="24"/>
          <w:szCs w:val="24"/>
        </w:rPr>
        <w:lastRenderedPageBreak/>
        <w:t>Адвокатура.)» здобуває, а також закріплює та розвиває такі загальні (ЗК) та спеціальні (СК) компетентності</w:t>
      </w:r>
      <w:r>
        <w:rPr>
          <w:color w:val="000000"/>
          <w:sz w:val="24"/>
          <w:szCs w:val="24"/>
        </w:rPr>
        <w:t>, передбачені освітньою програмою</w:t>
      </w:r>
      <w:r>
        <w:rPr>
          <w:sz w:val="24"/>
          <w:szCs w:val="24"/>
        </w:rPr>
        <w:t>:</w:t>
      </w:r>
    </w:p>
    <w:p w:rsidR="00955BD7" w:rsidRPr="00955BD7" w:rsidRDefault="00955BD7" w:rsidP="00EC187F">
      <w:pPr>
        <w:pStyle w:val="Default"/>
        <w:ind w:firstLine="709"/>
        <w:jc w:val="both"/>
        <w:rPr>
          <w:rFonts w:eastAsia="Calibri"/>
        </w:rPr>
      </w:pPr>
      <w:r w:rsidRPr="00955BD7">
        <w:rPr>
          <w:rFonts w:eastAsia="Calibri"/>
        </w:rPr>
        <w:t>ЗК1.</w:t>
      </w:r>
      <w:r>
        <w:rPr>
          <w:rFonts w:eastAsia="Calibri"/>
        </w:rPr>
        <w:t> </w:t>
      </w:r>
      <w:r w:rsidRPr="00955BD7">
        <w:rPr>
          <w:rFonts w:eastAsia="Calibri"/>
        </w:rPr>
        <w:t>Здатність до абстрактного мислення, аналізу та синтезу.</w:t>
      </w:r>
    </w:p>
    <w:p w:rsidR="00955BD7" w:rsidRPr="00955BD7" w:rsidRDefault="00955BD7" w:rsidP="00EC187F">
      <w:pPr>
        <w:pStyle w:val="Default"/>
        <w:ind w:firstLine="709"/>
        <w:jc w:val="both"/>
        <w:rPr>
          <w:rFonts w:eastAsia="Calibri"/>
        </w:rPr>
      </w:pPr>
      <w:r w:rsidRPr="00955BD7">
        <w:rPr>
          <w:rFonts w:eastAsia="Calibri"/>
        </w:rPr>
        <w:t>ЗК2.</w:t>
      </w:r>
      <w:r>
        <w:rPr>
          <w:rFonts w:eastAsia="Calibri"/>
        </w:rPr>
        <w:t> </w:t>
      </w:r>
      <w:r w:rsidRPr="00955BD7">
        <w:rPr>
          <w:rFonts w:eastAsia="Calibri"/>
        </w:rPr>
        <w:t>Здатність проводити дослідження на відповідному рівні.</w:t>
      </w:r>
    </w:p>
    <w:p w:rsidR="00955BD7" w:rsidRPr="00955BD7" w:rsidRDefault="00955BD7" w:rsidP="00EC187F">
      <w:pPr>
        <w:pStyle w:val="Default"/>
        <w:ind w:firstLine="709"/>
        <w:jc w:val="both"/>
        <w:rPr>
          <w:rFonts w:eastAsia="Calibri"/>
        </w:rPr>
      </w:pPr>
      <w:r w:rsidRPr="00955BD7">
        <w:rPr>
          <w:rFonts w:eastAsia="Calibri"/>
        </w:rPr>
        <w:t>ЗК3.</w:t>
      </w:r>
      <w:r>
        <w:rPr>
          <w:rFonts w:eastAsia="Calibri"/>
        </w:rPr>
        <w:t> </w:t>
      </w:r>
      <w:r w:rsidRPr="00955BD7">
        <w:rPr>
          <w:rFonts w:eastAsia="Calibri"/>
        </w:rPr>
        <w:t>Здатність до пошуку, оброблення та аналізу інформації з різних</w:t>
      </w:r>
      <w:r>
        <w:rPr>
          <w:rFonts w:eastAsia="Calibri"/>
        </w:rPr>
        <w:t xml:space="preserve"> </w:t>
      </w:r>
      <w:r w:rsidRPr="00955BD7">
        <w:rPr>
          <w:rFonts w:eastAsia="Calibri"/>
        </w:rPr>
        <w:t>джерел.</w:t>
      </w:r>
    </w:p>
    <w:p w:rsidR="00955BD7" w:rsidRPr="00955BD7" w:rsidRDefault="00955BD7" w:rsidP="00EC187F">
      <w:pPr>
        <w:pStyle w:val="Default"/>
        <w:ind w:firstLine="709"/>
        <w:jc w:val="both"/>
        <w:rPr>
          <w:rFonts w:eastAsia="Calibri"/>
        </w:rPr>
      </w:pPr>
      <w:r w:rsidRPr="00955BD7">
        <w:rPr>
          <w:rFonts w:eastAsia="Calibri"/>
        </w:rPr>
        <w:t>ЗК4.</w:t>
      </w:r>
      <w:r>
        <w:rPr>
          <w:rFonts w:eastAsia="Calibri"/>
          <w:lang w:val="en-US"/>
        </w:rPr>
        <w:t> </w:t>
      </w:r>
      <w:r w:rsidRPr="00955BD7">
        <w:rPr>
          <w:rFonts w:eastAsia="Calibri"/>
        </w:rPr>
        <w:t>Здатність до адаптації та дії в новій ситуації.</w:t>
      </w:r>
    </w:p>
    <w:p w:rsidR="00955BD7" w:rsidRPr="00955BD7" w:rsidRDefault="00955BD7" w:rsidP="00EC187F">
      <w:pPr>
        <w:pStyle w:val="Default"/>
        <w:ind w:firstLine="709"/>
        <w:jc w:val="both"/>
        <w:rPr>
          <w:rFonts w:eastAsia="Calibri"/>
        </w:rPr>
      </w:pPr>
      <w:r w:rsidRPr="00955BD7">
        <w:rPr>
          <w:rFonts w:eastAsia="Calibri"/>
        </w:rPr>
        <w:t>ЗК5.</w:t>
      </w:r>
      <w:r>
        <w:rPr>
          <w:rFonts w:eastAsia="Calibri"/>
          <w:lang w:val="ru-RU"/>
        </w:rPr>
        <w:t> </w:t>
      </w:r>
      <w:r w:rsidRPr="00955BD7">
        <w:rPr>
          <w:rFonts w:eastAsia="Calibri"/>
        </w:rPr>
        <w:t>Здатність спілкуватися іноземною мовою у професійній сфері як усно,</w:t>
      </w:r>
      <w:r>
        <w:rPr>
          <w:rFonts w:eastAsia="Calibri"/>
        </w:rPr>
        <w:t xml:space="preserve"> </w:t>
      </w:r>
      <w:r w:rsidRPr="00955BD7">
        <w:rPr>
          <w:rFonts w:eastAsia="Calibri"/>
        </w:rPr>
        <w:t>так і письмово</w:t>
      </w:r>
      <w:r w:rsidR="00EC187F">
        <w:rPr>
          <w:rFonts w:eastAsia="Calibri"/>
        </w:rPr>
        <w:t>.</w:t>
      </w:r>
    </w:p>
    <w:p w:rsidR="00955BD7" w:rsidRPr="00955BD7" w:rsidRDefault="00955BD7" w:rsidP="00EC187F">
      <w:pPr>
        <w:pStyle w:val="Default"/>
        <w:ind w:firstLine="709"/>
        <w:jc w:val="both"/>
        <w:rPr>
          <w:rFonts w:eastAsia="Calibri"/>
        </w:rPr>
      </w:pPr>
      <w:r w:rsidRPr="00955BD7">
        <w:rPr>
          <w:rFonts w:eastAsia="Calibri"/>
        </w:rPr>
        <w:t>ЗК6.</w:t>
      </w:r>
      <w:r>
        <w:rPr>
          <w:rFonts w:eastAsia="Calibri"/>
          <w:lang w:val="ru-RU"/>
        </w:rPr>
        <w:t> </w:t>
      </w:r>
      <w:r w:rsidRPr="00955BD7">
        <w:rPr>
          <w:rFonts w:eastAsia="Calibri"/>
        </w:rPr>
        <w:t>Здатність генерувати нові ідеї (креативність).</w:t>
      </w:r>
    </w:p>
    <w:p w:rsidR="00955BD7" w:rsidRPr="00955BD7" w:rsidRDefault="00955BD7" w:rsidP="00EC187F">
      <w:pPr>
        <w:pStyle w:val="Default"/>
        <w:ind w:firstLine="709"/>
        <w:jc w:val="both"/>
        <w:rPr>
          <w:rFonts w:eastAsia="Calibri"/>
        </w:rPr>
      </w:pPr>
      <w:r w:rsidRPr="00955BD7">
        <w:rPr>
          <w:rFonts w:eastAsia="Calibri"/>
        </w:rPr>
        <w:t>ЗК7.</w:t>
      </w:r>
      <w:r>
        <w:rPr>
          <w:rFonts w:eastAsia="Calibri"/>
          <w:lang w:val="ru-RU"/>
        </w:rPr>
        <w:t> </w:t>
      </w:r>
      <w:r w:rsidRPr="00955BD7">
        <w:rPr>
          <w:rFonts w:eastAsia="Calibri"/>
        </w:rPr>
        <w:t>Здатність приймати обґрунтовані рішення.</w:t>
      </w:r>
    </w:p>
    <w:p w:rsidR="00955BD7" w:rsidRPr="00955BD7" w:rsidRDefault="00955BD7" w:rsidP="00EC187F">
      <w:pPr>
        <w:pStyle w:val="Default"/>
        <w:ind w:firstLine="709"/>
        <w:jc w:val="both"/>
        <w:rPr>
          <w:rFonts w:eastAsia="Calibri"/>
        </w:rPr>
      </w:pPr>
      <w:r w:rsidRPr="00955BD7">
        <w:rPr>
          <w:rFonts w:eastAsia="Calibri"/>
        </w:rPr>
        <w:t>ЗК1.3.</w:t>
      </w:r>
      <w:r>
        <w:rPr>
          <w:rFonts w:eastAsia="Calibri"/>
          <w:lang w:val="ru-RU"/>
        </w:rPr>
        <w:t> </w:t>
      </w:r>
      <w:r w:rsidRPr="00955BD7">
        <w:rPr>
          <w:rFonts w:eastAsia="Calibri"/>
        </w:rPr>
        <w:t>Здатність формулювати особисту думку та доказово її</w:t>
      </w:r>
      <w:r>
        <w:rPr>
          <w:rFonts w:eastAsia="Calibri"/>
        </w:rPr>
        <w:t xml:space="preserve"> </w:t>
      </w:r>
      <w:r w:rsidRPr="00955BD7">
        <w:rPr>
          <w:rFonts w:eastAsia="Calibri"/>
        </w:rPr>
        <w:t>представляти.</w:t>
      </w:r>
    </w:p>
    <w:p w:rsidR="00955BD7" w:rsidRPr="00955BD7" w:rsidRDefault="00955BD7" w:rsidP="00EC187F">
      <w:pPr>
        <w:pStyle w:val="Default"/>
        <w:ind w:firstLine="709"/>
        <w:jc w:val="both"/>
        <w:rPr>
          <w:rFonts w:eastAsia="Calibri"/>
        </w:rPr>
      </w:pPr>
      <w:r w:rsidRPr="00955BD7">
        <w:rPr>
          <w:rFonts w:eastAsia="Calibri"/>
        </w:rPr>
        <w:t>СК1.</w:t>
      </w:r>
      <w:r>
        <w:rPr>
          <w:rFonts w:eastAsia="Calibri"/>
          <w:lang w:val="ru-RU"/>
        </w:rPr>
        <w:t> </w:t>
      </w:r>
      <w:r w:rsidRPr="00955BD7">
        <w:rPr>
          <w:rFonts w:eastAsia="Calibri"/>
        </w:rPr>
        <w:t>Здатність застосовувати принципи верховенства права для розв’язання</w:t>
      </w:r>
      <w:r>
        <w:rPr>
          <w:rFonts w:eastAsia="Calibri"/>
        </w:rPr>
        <w:t xml:space="preserve"> </w:t>
      </w:r>
      <w:r w:rsidRPr="00955BD7">
        <w:rPr>
          <w:rFonts w:eastAsia="Calibri"/>
        </w:rPr>
        <w:t>складних задач і проблем, у тому числі, у ситуаціях правової невизначеності.</w:t>
      </w:r>
    </w:p>
    <w:p w:rsidR="00955BD7" w:rsidRPr="00955BD7" w:rsidRDefault="00955BD7" w:rsidP="00EC187F">
      <w:pPr>
        <w:pStyle w:val="Default"/>
        <w:ind w:firstLine="709"/>
        <w:jc w:val="both"/>
        <w:rPr>
          <w:rFonts w:eastAsia="Calibri"/>
        </w:rPr>
      </w:pPr>
      <w:r w:rsidRPr="00955BD7">
        <w:rPr>
          <w:rFonts w:eastAsia="Calibri"/>
        </w:rPr>
        <w:t>СК5.</w:t>
      </w:r>
      <w:r>
        <w:rPr>
          <w:rFonts w:eastAsia="Calibri"/>
          <w:lang w:val="ru-RU"/>
        </w:rPr>
        <w:t> </w:t>
      </w:r>
      <w:r w:rsidRPr="00955BD7">
        <w:rPr>
          <w:rFonts w:eastAsia="Calibri"/>
        </w:rPr>
        <w:t>Здатність використовувати сучасні правові доктрини та принципи</w:t>
      </w:r>
      <w:r>
        <w:rPr>
          <w:rFonts w:eastAsia="Calibri"/>
        </w:rPr>
        <w:t xml:space="preserve"> </w:t>
      </w:r>
      <w:r w:rsidRPr="00955BD7">
        <w:rPr>
          <w:rFonts w:eastAsia="Calibri"/>
        </w:rPr>
        <w:t>у правотворчості та в процесі застосовування інститутів публічного і</w:t>
      </w:r>
      <w:r>
        <w:rPr>
          <w:rFonts w:eastAsia="Calibri"/>
        </w:rPr>
        <w:t xml:space="preserve"> </w:t>
      </w:r>
      <w:r w:rsidRPr="00955BD7">
        <w:rPr>
          <w:rFonts w:eastAsia="Calibri"/>
        </w:rPr>
        <w:t>приватного права, а також кримінальної юстиції.</w:t>
      </w:r>
    </w:p>
    <w:p w:rsidR="00955BD7" w:rsidRPr="00955BD7" w:rsidRDefault="00955BD7" w:rsidP="00EC187F">
      <w:pPr>
        <w:pStyle w:val="Default"/>
        <w:ind w:firstLine="709"/>
        <w:jc w:val="both"/>
        <w:rPr>
          <w:rFonts w:eastAsia="Calibri"/>
        </w:rPr>
      </w:pPr>
      <w:r w:rsidRPr="00955BD7">
        <w:rPr>
          <w:rFonts w:eastAsia="Calibri"/>
        </w:rPr>
        <w:t>СК6.</w:t>
      </w:r>
      <w:r>
        <w:rPr>
          <w:rFonts w:eastAsia="Calibri"/>
          <w:lang w:val="ru-RU"/>
        </w:rPr>
        <w:t> </w:t>
      </w:r>
      <w:r w:rsidRPr="00955BD7">
        <w:rPr>
          <w:rFonts w:eastAsia="Calibri"/>
        </w:rPr>
        <w:t>Здатність обґрунтовувати та мотивувати правові рішення, давати</w:t>
      </w:r>
      <w:r>
        <w:rPr>
          <w:rFonts w:eastAsia="Calibri"/>
        </w:rPr>
        <w:t xml:space="preserve"> </w:t>
      </w:r>
      <w:r w:rsidRPr="00955BD7">
        <w:rPr>
          <w:rFonts w:eastAsia="Calibri"/>
        </w:rPr>
        <w:t>розгорнуту юридичну аргументацію.</w:t>
      </w:r>
    </w:p>
    <w:p w:rsidR="00955BD7" w:rsidRPr="00955BD7" w:rsidRDefault="00955BD7" w:rsidP="00EC187F">
      <w:pPr>
        <w:pStyle w:val="Default"/>
        <w:ind w:firstLine="709"/>
        <w:jc w:val="both"/>
        <w:rPr>
          <w:rFonts w:eastAsia="Calibri"/>
        </w:rPr>
      </w:pPr>
      <w:r w:rsidRPr="00955BD7">
        <w:rPr>
          <w:rFonts w:eastAsia="Calibri"/>
        </w:rPr>
        <w:t>СК10.</w:t>
      </w:r>
      <w:r>
        <w:rPr>
          <w:rFonts w:eastAsia="Calibri"/>
        </w:rPr>
        <w:t> </w:t>
      </w:r>
      <w:r w:rsidRPr="00955BD7">
        <w:rPr>
          <w:rFonts w:eastAsia="Calibri"/>
        </w:rPr>
        <w:t>Здатність ухвалювати рішення у ситуаціях, що вимагають</w:t>
      </w:r>
      <w:r>
        <w:rPr>
          <w:rFonts w:eastAsia="Calibri"/>
        </w:rPr>
        <w:t xml:space="preserve"> </w:t>
      </w:r>
      <w:r w:rsidRPr="00955BD7">
        <w:rPr>
          <w:rFonts w:eastAsia="Calibri"/>
        </w:rPr>
        <w:t>системного, логічного та функціонального тлумачення норм права, а також</w:t>
      </w:r>
      <w:r>
        <w:rPr>
          <w:rFonts w:eastAsia="Calibri"/>
        </w:rPr>
        <w:t xml:space="preserve"> </w:t>
      </w:r>
      <w:r w:rsidRPr="00955BD7">
        <w:rPr>
          <w:rFonts w:eastAsia="Calibri"/>
        </w:rPr>
        <w:t>розуміння особливостей практики їх застосування.</w:t>
      </w:r>
    </w:p>
    <w:p w:rsidR="00955BD7" w:rsidRPr="00955BD7" w:rsidRDefault="00955BD7" w:rsidP="00EC187F">
      <w:pPr>
        <w:pStyle w:val="Default"/>
        <w:ind w:firstLine="709"/>
        <w:jc w:val="both"/>
        <w:rPr>
          <w:rFonts w:eastAsia="Calibri"/>
        </w:rPr>
      </w:pPr>
      <w:r w:rsidRPr="00955BD7">
        <w:rPr>
          <w:rFonts w:eastAsia="Calibri"/>
        </w:rPr>
        <w:t>СК12.</w:t>
      </w:r>
      <w:r>
        <w:rPr>
          <w:rFonts w:eastAsia="Calibri"/>
        </w:rPr>
        <w:t> </w:t>
      </w:r>
      <w:r w:rsidRPr="00955BD7">
        <w:rPr>
          <w:rFonts w:eastAsia="Calibri"/>
        </w:rPr>
        <w:t>Здатність розвивати та утверджувати етичні стандарти правничої</w:t>
      </w:r>
      <w:r>
        <w:rPr>
          <w:rFonts w:eastAsia="Calibri"/>
        </w:rPr>
        <w:t xml:space="preserve"> </w:t>
      </w:r>
      <w:r w:rsidRPr="00955BD7">
        <w:rPr>
          <w:rFonts w:eastAsia="Calibri"/>
        </w:rPr>
        <w:t>діяльності, стандарти професійної незалежності та відповідальності правника.</w:t>
      </w:r>
    </w:p>
    <w:p w:rsidR="00955BD7" w:rsidRPr="00955BD7" w:rsidRDefault="00955BD7" w:rsidP="00EC187F">
      <w:pPr>
        <w:pStyle w:val="Default"/>
        <w:ind w:firstLine="709"/>
        <w:jc w:val="both"/>
        <w:rPr>
          <w:rFonts w:eastAsia="Calibri"/>
        </w:rPr>
      </w:pPr>
      <w:r w:rsidRPr="00955BD7">
        <w:rPr>
          <w:rFonts w:eastAsia="Calibri"/>
        </w:rPr>
        <w:t>СК13.</w:t>
      </w:r>
      <w:r>
        <w:rPr>
          <w:rFonts w:eastAsia="Calibri"/>
        </w:rPr>
        <w:t> </w:t>
      </w:r>
      <w:r w:rsidRPr="00955BD7">
        <w:rPr>
          <w:rFonts w:eastAsia="Calibri"/>
        </w:rPr>
        <w:t>Здатність доносити до фахівців і нефахівців у сфері права</w:t>
      </w:r>
      <w:r>
        <w:rPr>
          <w:rFonts w:eastAsia="Calibri"/>
        </w:rPr>
        <w:t xml:space="preserve"> </w:t>
      </w:r>
      <w:r w:rsidRPr="00955BD7">
        <w:rPr>
          <w:rFonts w:eastAsia="Calibri"/>
        </w:rPr>
        <w:t>інформацію, ідеї, зміст проблем та характер оптимальних рішень з належною</w:t>
      </w:r>
      <w:r>
        <w:rPr>
          <w:rFonts w:eastAsia="Calibri"/>
        </w:rPr>
        <w:t xml:space="preserve"> </w:t>
      </w:r>
      <w:r w:rsidRPr="00955BD7">
        <w:rPr>
          <w:rFonts w:eastAsia="Calibri"/>
        </w:rPr>
        <w:t>аргументацією.</w:t>
      </w:r>
    </w:p>
    <w:p w:rsidR="00955BD7" w:rsidRDefault="00955BD7" w:rsidP="006C0E16">
      <w:pPr>
        <w:tabs>
          <w:tab w:val="left" w:pos="284"/>
          <w:tab w:val="left" w:pos="567"/>
        </w:tabs>
        <w:ind w:firstLine="709"/>
        <w:rPr>
          <w:b/>
          <w:sz w:val="24"/>
          <w:szCs w:val="24"/>
        </w:rPr>
      </w:pPr>
    </w:p>
    <w:p w:rsidR="00CE0FBE" w:rsidRPr="00A26529" w:rsidRDefault="0054458D" w:rsidP="006C0E16">
      <w:pPr>
        <w:tabs>
          <w:tab w:val="left" w:pos="284"/>
          <w:tab w:val="left" w:pos="567"/>
        </w:tabs>
        <w:ind w:firstLine="709"/>
        <w:rPr>
          <w:sz w:val="24"/>
          <w:szCs w:val="24"/>
        </w:rPr>
      </w:pPr>
      <w:r w:rsidRPr="00A26529">
        <w:rPr>
          <w:b/>
          <w:sz w:val="24"/>
          <w:szCs w:val="24"/>
        </w:rPr>
        <w:t>3. Результати навчання</w:t>
      </w:r>
      <w:r w:rsidRPr="00A26529">
        <w:rPr>
          <w:sz w:val="24"/>
          <w:szCs w:val="24"/>
        </w:rPr>
        <w:t xml:space="preserve"> – </w:t>
      </w:r>
      <w:r w:rsidR="00CE0FBE" w:rsidRPr="00A26529">
        <w:rPr>
          <w:sz w:val="24"/>
          <w:szCs w:val="24"/>
        </w:rPr>
        <w:t xml:space="preserve">Навчальна дисципліна </w:t>
      </w:r>
      <w:r w:rsidR="00CE0FBE" w:rsidRPr="00A26529">
        <w:rPr>
          <w:spacing w:val="-8"/>
          <w:sz w:val="24"/>
          <w:szCs w:val="24"/>
        </w:rPr>
        <w:t xml:space="preserve"> </w:t>
      </w:r>
      <w:r w:rsidR="00CE0FBE" w:rsidRPr="00A26529">
        <w:rPr>
          <w:sz w:val="24"/>
          <w:szCs w:val="24"/>
        </w:rPr>
        <w:t>має допомогти сформувати наступні</w:t>
      </w:r>
      <w:r w:rsidR="00CE0FBE" w:rsidRPr="00A26529">
        <w:rPr>
          <w:i/>
          <w:sz w:val="24"/>
          <w:szCs w:val="24"/>
        </w:rPr>
        <w:t xml:space="preserve"> </w:t>
      </w:r>
      <w:r w:rsidR="00CE0FBE" w:rsidRPr="00A26529">
        <w:rPr>
          <w:sz w:val="24"/>
          <w:szCs w:val="24"/>
        </w:rPr>
        <w:t>результати навчання</w:t>
      </w:r>
      <w:r w:rsidR="00CE0FBE" w:rsidRPr="00A26529">
        <w:rPr>
          <w:color w:val="000000"/>
          <w:sz w:val="24"/>
          <w:szCs w:val="24"/>
        </w:rPr>
        <w:t>, передбачені освітньою програмою</w:t>
      </w:r>
      <w:r w:rsidR="00CE0FBE" w:rsidRPr="00A26529">
        <w:rPr>
          <w:sz w:val="24"/>
          <w:szCs w:val="24"/>
        </w:rPr>
        <w:t>:</w:t>
      </w:r>
    </w:p>
    <w:p w:rsidR="00EC187F" w:rsidRPr="00EC187F" w:rsidRDefault="00FC7D71" w:rsidP="006C0E16">
      <w:pPr>
        <w:pStyle w:val="Default"/>
        <w:ind w:firstLine="709"/>
        <w:jc w:val="both"/>
        <w:rPr>
          <w:bCs/>
          <w:lang w:eastAsia="zh-CN"/>
        </w:rPr>
      </w:pPr>
      <w:r>
        <w:rPr>
          <w:bCs/>
          <w:lang w:eastAsia="zh-CN"/>
        </w:rPr>
        <w:t>РН</w:t>
      </w:r>
      <w:r w:rsidR="001322E2" w:rsidRPr="00A26529">
        <w:t>-1</w:t>
      </w:r>
      <w:r w:rsidR="00A265D6" w:rsidRPr="00A26529">
        <w:t>. </w:t>
      </w:r>
      <w:r w:rsidR="001322E2" w:rsidRPr="00A26529">
        <w:t xml:space="preserve">Розуміти витоки </w:t>
      </w:r>
      <w:r w:rsidR="00EC187F">
        <w:t xml:space="preserve">сучасних проблем </w:t>
      </w:r>
      <w:r w:rsidR="00EC187F" w:rsidRPr="00EC187F">
        <w:rPr>
          <w:bCs/>
          <w:lang w:eastAsia="zh-CN"/>
        </w:rPr>
        <w:t>кримінально-виконавчого права та кримінально-виконавчої системи України.</w:t>
      </w:r>
    </w:p>
    <w:p w:rsidR="001322E2" w:rsidRPr="00A26529" w:rsidRDefault="00FC7D71" w:rsidP="006C0E16">
      <w:pPr>
        <w:ind w:firstLine="709"/>
        <w:rPr>
          <w:sz w:val="24"/>
          <w:szCs w:val="24"/>
        </w:rPr>
      </w:pPr>
      <w:r>
        <w:rPr>
          <w:sz w:val="24"/>
          <w:szCs w:val="24"/>
        </w:rPr>
        <w:t>РН-</w:t>
      </w:r>
      <w:r w:rsidR="001322E2" w:rsidRPr="00A26529">
        <w:rPr>
          <w:sz w:val="24"/>
          <w:szCs w:val="24"/>
        </w:rPr>
        <w:t>2.</w:t>
      </w:r>
      <w:r w:rsidR="00A265D6" w:rsidRPr="00A26529">
        <w:rPr>
          <w:sz w:val="24"/>
          <w:szCs w:val="24"/>
        </w:rPr>
        <w:t> </w:t>
      </w:r>
      <w:r w:rsidR="001322E2" w:rsidRPr="00A26529">
        <w:rPr>
          <w:sz w:val="24"/>
          <w:szCs w:val="24"/>
        </w:rPr>
        <w:t xml:space="preserve">Уміти здійснювати комплексний аналіз міжнародних </w:t>
      </w:r>
      <w:r w:rsidR="00EC187F" w:rsidRPr="00A26529">
        <w:rPr>
          <w:sz w:val="24"/>
          <w:szCs w:val="24"/>
        </w:rPr>
        <w:t>документів</w:t>
      </w:r>
      <w:r w:rsidR="00EC187F">
        <w:rPr>
          <w:sz w:val="24"/>
          <w:szCs w:val="24"/>
        </w:rPr>
        <w:t>,</w:t>
      </w:r>
      <w:r w:rsidR="001322E2" w:rsidRPr="00A26529">
        <w:rPr>
          <w:sz w:val="24"/>
          <w:szCs w:val="24"/>
        </w:rPr>
        <w:t xml:space="preserve"> національно</w:t>
      </w:r>
      <w:r w:rsidR="00EC187F">
        <w:rPr>
          <w:sz w:val="24"/>
          <w:szCs w:val="24"/>
        </w:rPr>
        <w:t>го законодавства</w:t>
      </w:r>
      <w:r w:rsidR="001322E2" w:rsidRPr="00A26529">
        <w:rPr>
          <w:sz w:val="24"/>
          <w:szCs w:val="24"/>
        </w:rPr>
        <w:t xml:space="preserve"> та інших джерел, які є основою </w:t>
      </w:r>
      <w:r w:rsidR="00EC187F">
        <w:rPr>
          <w:sz w:val="24"/>
          <w:szCs w:val="24"/>
        </w:rPr>
        <w:t>для</w:t>
      </w:r>
      <w:r w:rsidR="00EC187F" w:rsidRPr="00C9544D">
        <w:rPr>
          <w:sz w:val="24"/>
          <w:szCs w:val="24"/>
        </w:rPr>
        <w:t xml:space="preserve"> сфер</w:t>
      </w:r>
      <w:r w:rsidR="00EC187F">
        <w:rPr>
          <w:sz w:val="24"/>
          <w:szCs w:val="24"/>
        </w:rPr>
        <w:t>и</w:t>
      </w:r>
      <w:r w:rsidR="00EC187F" w:rsidRPr="00C9544D">
        <w:rPr>
          <w:sz w:val="24"/>
          <w:szCs w:val="24"/>
        </w:rPr>
        <w:t xml:space="preserve"> виконання покарань і поводження із засудженими</w:t>
      </w:r>
      <w:r w:rsidR="001322E2" w:rsidRPr="00A26529">
        <w:rPr>
          <w:sz w:val="24"/>
          <w:szCs w:val="24"/>
        </w:rPr>
        <w:t>.</w:t>
      </w:r>
    </w:p>
    <w:p w:rsidR="001322E2" w:rsidRPr="00A26529" w:rsidRDefault="001322E2" w:rsidP="006C0E16">
      <w:pPr>
        <w:ind w:firstLine="709"/>
        <w:rPr>
          <w:sz w:val="24"/>
          <w:szCs w:val="24"/>
        </w:rPr>
      </w:pPr>
      <w:r w:rsidRPr="00A26529">
        <w:rPr>
          <w:sz w:val="24"/>
          <w:szCs w:val="24"/>
        </w:rPr>
        <w:t>РН-3.</w:t>
      </w:r>
      <w:r w:rsidR="00A265D6" w:rsidRPr="00A26529">
        <w:rPr>
          <w:sz w:val="24"/>
          <w:szCs w:val="24"/>
        </w:rPr>
        <w:t> </w:t>
      </w:r>
      <w:r w:rsidRPr="00A26529">
        <w:rPr>
          <w:sz w:val="24"/>
          <w:szCs w:val="24"/>
        </w:rPr>
        <w:t xml:space="preserve">Уміти застосовувати до </w:t>
      </w:r>
      <w:r w:rsidR="00EC187F">
        <w:rPr>
          <w:sz w:val="24"/>
          <w:szCs w:val="24"/>
        </w:rPr>
        <w:t xml:space="preserve">аргументації щодо шляхів вирішення </w:t>
      </w:r>
      <w:r w:rsidR="00EC187F" w:rsidRPr="00EC187F">
        <w:rPr>
          <w:sz w:val="24"/>
          <w:szCs w:val="24"/>
        </w:rPr>
        <w:t>проблем кримінально-виконавчого права та кримінально-виконавчої системи України</w:t>
      </w:r>
      <w:r w:rsidRPr="00A26529">
        <w:rPr>
          <w:sz w:val="24"/>
          <w:szCs w:val="24"/>
        </w:rPr>
        <w:t xml:space="preserve"> сучасні типи юридичної аргументації.</w:t>
      </w:r>
    </w:p>
    <w:p w:rsidR="001322E2" w:rsidRPr="00A26529" w:rsidRDefault="001322E2" w:rsidP="006C0E16">
      <w:pPr>
        <w:ind w:firstLine="709"/>
        <w:rPr>
          <w:sz w:val="24"/>
          <w:szCs w:val="24"/>
        </w:rPr>
      </w:pPr>
      <w:r w:rsidRPr="00A26529">
        <w:rPr>
          <w:sz w:val="24"/>
          <w:szCs w:val="24"/>
        </w:rPr>
        <w:t>РН-5.</w:t>
      </w:r>
      <w:r w:rsidR="00A265D6" w:rsidRPr="00A26529">
        <w:rPr>
          <w:sz w:val="24"/>
          <w:szCs w:val="24"/>
        </w:rPr>
        <w:t xml:space="preserve"> </w:t>
      </w:r>
      <w:r w:rsidRPr="00A26529">
        <w:rPr>
          <w:sz w:val="24"/>
          <w:szCs w:val="24"/>
        </w:rPr>
        <w:t xml:space="preserve">Розуміти правову природу інституту </w:t>
      </w:r>
      <w:r w:rsidR="00EC187F">
        <w:rPr>
          <w:sz w:val="24"/>
          <w:szCs w:val="24"/>
        </w:rPr>
        <w:t xml:space="preserve">звільнення від кримінального покарання </w:t>
      </w:r>
      <w:r w:rsidRPr="00A26529">
        <w:rPr>
          <w:sz w:val="24"/>
          <w:szCs w:val="24"/>
        </w:rPr>
        <w:t xml:space="preserve">та особливостей застосування </w:t>
      </w:r>
      <w:r w:rsidR="00EC187F">
        <w:rPr>
          <w:sz w:val="24"/>
          <w:szCs w:val="24"/>
        </w:rPr>
        <w:t xml:space="preserve">їх різних видів </w:t>
      </w:r>
      <w:r w:rsidRPr="00A26529">
        <w:rPr>
          <w:sz w:val="24"/>
          <w:szCs w:val="24"/>
        </w:rPr>
        <w:t xml:space="preserve">у контексті </w:t>
      </w:r>
      <w:r w:rsidR="00EC187F">
        <w:rPr>
          <w:sz w:val="24"/>
          <w:szCs w:val="24"/>
        </w:rPr>
        <w:t xml:space="preserve">вирішення </w:t>
      </w:r>
      <w:r w:rsidR="00EC187F" w:rsidRPr="00EC187F">
        <w:rPr>
          <w:sz w:val="24"/>
          <w:szCs w:val="24"/>
        </w:rPr>
        <w:t>проблем кримінально-виконавчого права та кримінально-виконавчої системи України</w:t>
      </w:r>
      <w:r w:rsidRPr="00A26529">
        <w:rPr>
          <w:sz w:val="24"/>
          <w:szCs w:val="24"/>
        </w:rPr>
        <w:t>.</w:t>
      </w:r>
    </w:p>
    <w:p w:rsidR="001322E2" w:rsidRPr="00A26529" w:rsidRDefault="001322E2" w:rsidP="006C0E16">
      <w:pPr>
        <w:ind w:firstLine="709"/>
        <w:rPr>
          <w:sz w:val="24"/>
          <w:szCs w:val="24"/>
        </w:rPr>
      </w:pPr>
      <w:r w:rsidRPr="00A26529">
        <w:rPr>
          <w:sz w:val="24"/>
          <w:szCs w:val="24"/>
        </w:rPr>
        <w:t>РН-6.</w:t>
      </w:r>
      <w:r w:rsidR="00A265D6" w:rsidRPr="00A26529">
        <w:rPr>
          <w:sz w:val="24"/>
          <w:szCs w:val="24"/>
        </w:rPr>
        <w:t> </w:t>
      </w:r>
      <w:r w:rsidRPr="00A26529">
        <w:rPr>
          <w:sz w:val="24"/>
          <w:szCs w:val="24"/>
        </w:rPr>
        <w:t>Розуміти роль прокурорів та суддів</w:t>
      </w:r>
      <w:r w:rsidR="00EC187F">
        <w:rPr>
          <w:sz w:val="24"/>
          <w:szCs w:val="24"/>
        </w:rPr>
        <w:t xml:space="preserve"> (судів) </w:t>
      </w:r>
      <w:r w:rsidRPr="00A26529">
        <w:rPr>
          <w:sz w:val="24"/>
          <w:szCs w:val="24"/>
        </w:rPr>
        <w:t xml:space="preserve">у </w:t>
      </w:r>
      <w:r w:rsidR="00EC187F">
        <w:rPr>
          <w:sz w:val="24"/>
          <w:szCs w:val="24"/>
        </w:rPr>
        <w:t>вирішенн</w:t>
      </w:r>
      <w:r w:rsidR="00EC187F">
        <w:rPr>
          <w:sz w:val="24"/>
          <w:szCs w:val="24"/>
        </w:rPr>
        <w:t>і</w:t>
      </w:r>
      <w:r w:rsidR="00EC187F">
        <w:rPr>
          <w:sz w:val="24"/>
          <w:szCs w:val="24"/>
        </w:rPr>
        <w:t xml:space="preserve"> </w:t>
      </w:r>
      <w:r w:rsidR="00EC187F" w:rsidRPr="00EC187F">
        <w:rPr>
          <w:sz w:val="24"/>
          <w:szCs w:val="24"/>
        </w:rPr>
        <w:t>проблем кримінально-виконавчого права та кримінально-виконавчої системи України</w:t>
      </w:r>
    </w:p>
    <w:p w:rsidR="001322E2" w:rsidRPr="00A26529" w:rsidRDefault="001322E2" w:rsidP="006C0E16">
      <w:pPr>
        <w:ind w:firstLine="709"/>
        <w:rPr>
          <w:sz w:val="24"/>
          <w:szCs w:val="24"/>
        </w:rPr>
      </w:pPr>
      <w:r w:rsidRPr="00A26529">
        <w:rPr>
          <w:sz w:val="24"/>
          <w:szCs w:val="24"/>
        </w:rPr>
        <w:t>РН-8.</w:t>
      </w:r>
      <w:r w:rsidR="00A265D6" w:rsidRPr="00A26529">
        <w:rPr>
          <w:sz w:val="24"/>
          <w:szCs w:val="24"/>
        </w:rPr>
        <w:t> </w:t>
      </w:r>
      <w:r w:rsidRPr="00A26529">
        <w:rPr>
          <w:sz w:val="24"/>
          <w:szCs w:val="24"/>
        </w:rPr>
        <w:t xml:space="preserve">Розуміти значення і роль </w:t>
      </w:r>
      <w:r w:rsidR="00EC187F">
        <w:rPr>
          <w:sz w:val="24"/>
          <w:szCs w:val="24"/>
        </w:rPr>
        <w:t xml:space="preserve">участі громадськості у </w:t>
      </w:r>
      <w:r w:rsidR="00EC187F">
        <w:rPr>
          <w:sz w:val="24"/>
          <w:szCs w:val="24"/>
        </w:rPr>
        <w:t>вирішенн</w:t>
      </w:r>
      <w:r w:rsidR="00EC187F">
        <w:rPr>
          <w:sz w:val="24"/>
          <w:szCs w:val="24"/>
        </w:rPr>
        <w:t>і</w:t>
      </w:r>
      <w:r w:rsidR="00EC187F">
        <w:rPr>
          <w:sz w:val="24"/>
          <w:szCs w:val="24"/>
        </w:rPr>
        <w:t xml:space="preserve"> </w:t>
      </w:r>
      <w:r w:rsidR="00EC187F" w:rsidRPr="00EC187F">
        <w:rPr>
          <w:sz w:val="24"/>
          <w:szCs w:val="24"/>
        </w:rPr>
        <w:t>проблем кримінально-виконавчого права та кримінально-виконавчої системи України</w:t>
      </w:r>
      <w:r w:rsidRPr="00A26529">
        <w:rPr>
          <w:sz w:val="24"/>
          <w:szCs w:val="24"/>
        </w:rPr>
        <w:t>.</w:t>
      </w:r>
    </w:p>
    <w:p w:rsidR="001322E2" w:rsidRPr="00A26529" w:rsidRDefault="001322E2" w:rsidP="006C0E16">
      <w:pPr>
        <w:ind w:firstLine="709"/>
        <w:rPr>
          <w:sz w:val="24"/>
          <w:szCs w:val="24"/>
        </w:rPr>
      </w:pPr>
      <w:r w:rsidRPr="00A26529">
        <w:rPr>
          <w:sz w:val="24"/>
          <w:szCs w:val="24"/>
        </w:rPr>
        <w:t>РН-9.</w:t>
      </w:r>
      <w:r w:rsidR="00A265D6" w:rsidRPr="00A26529">
        <w:rPr>
          <w:sz w:val="24"/>
          <w:szCs w:val="24"/>
        </w:rPr>
        <w:t> </w:t>
      </w:r>
      <w:r w:rsidRPr="00A26529">
        <w:rPr>
          <w:sz w:val="24"/>
          <w:szCs w:val="24"/>
        </w:rPr>
        <w:t xml:space="preserve">Уміти апелювати до неюридичних чинників у ході обґрунтування окремих </w:t>
      </w:r>
      <w:r w:rsidR="00EC187F" w:rsidRPr="00EC187F">
        <w:rPr>
          <w:sz w:val="24"/>
          <w:szCs w:val="24"/>
        </w:rPr>
        <w:t>проблем кримінально-виконавчого права та кримінально-виконавчої системи України</w:t>
      </w:r>
      <w:r w:rsidRPr="00A26529">
        <w:rPr>
          <w:sz w:val="24"/>
          <w:szCs w:val="24"/>
        </w:rPr>
        <w:t>.</w:t>
      </w:r>
    </w:p>
    <w:p w:rsidR="001322E2" w:rsidRPr="00A26529" w:rsidRDefault="001322E2" w:rsidP="006C0E16">
      <w:pPr>
        <w:ind w:firstLine="709"/>
        <w:rPr>
          <w:sz w:val="24"/>
          <w:szCs w:val="24"/>
        </w:rPr>
      </w:pPr>
      <w:r w:rsidRPr="00A26529">
        <w:rPr>
          <w:sz w:val="24"/>
          <w:szCs w:val="24"/>
        </w:rPr>
        <w:t>РН-12.</w:t>
      </w:r>
      <w:r w:rsidR="00A265D6" w:rsidRPr="00A26529">
        <w:rPr>
          <w:sz w:val="24"/>
          <w:szCs w:val="24"/>
        </w:rPr>
        <w:t> </w:t>
      </w:r>
      <w:r w:rsidRPr="00A26529">
        <w:rPr>
          <w:sz w:val="24"/>
          <w:szCs w:val="24"/>
        </w:rPr>
        <w:t xml:space="preserve">Розуміти значення інституційних реформ з точки зору </w:t>
      </w:r>
      <w:r w:rsidR="001100F8">
        <w:rPr>
          <w:sz w:val="24"/>
          <w:szCs w:val="24"/>
        </w:rPr>
        <w:t xml:space="preserve">вирішення </w:t>
      </w:r>
      <w:r w:rsidR="001100F8" w:rsidRPr="00EC187F">
        <w:rPr>
          <w:sz w:val="24"/>
          <w:szCs w:val="24"/>
        </w:rPr>
        <w:t>проблем кримінально-виконавчого права та кримінально-виконавчої системи України</w:t>
      </w:r>
      <w:r w:rsidRPr="00A26529">
        <w:rPr>
          <w:sz w:val="24"/>
          <w:szCs w:val="24"/>
        </w:rPr>
        <w:t>.</w:t>
      </w:r>
    </w:p>
    <w:p w:rsidR="00CE0FBE" w:rsidRPr="00A26529" w:rsidRDefault="00CE0FBE" w:rsidP="006C0E16">
      <w:pPr>
        <w:ind w:firstLine="709"/>
        <w:rPr>
          <w:sz w:val="24"/>
          <w:szCs w:val="24"/>
        </w:rPr>
      </w:pPr>
      <w:r w:rsidRPr="00A26529">
        <w:rPr>
          <w:sz w:val="24"/>
          <w:szCs w:val="24"/>
        </w:rPr>
        <w:t>В результаті вивчення дисципліни</w:t>
      </w:r>
      <w:r w:rsidR="004175D2" w:rsidRPr="00A26529">
        <w:rPr>
          <w:sz w:val="24"/>
          <w:szCs w:val="24"/>
        </w:rPr>
        <w:t xml:space="preserve"> здобувач</w:t>
      </w:r>
      <w:r w:rsidRPr="00A26529">
        <w:rPr>
          <w:sz w:val="24"/>
          <w:szCs w:val="24"/>
        </w:rPr>
        <w:t xml:space="preserve"> має</w:t>
      </w:r>
      <w:bookmarkStart w:id="1" w:name="_Hlk92740811"/>
      <w:r w:rsidR="004175D2" w:rsidRPr="00A26529">
        <w:rPr>
          <w:sz w:val="24"/>
          <w:szCs w:val="24"/>
        </w:rPr>
        <w:t xml:space="preserve"> </w:t>
      </w:r>
      <w:r w:rsidRPr="001100F8">
        <w:rPr>
          <w:b/>
          <w:sz w:val="24"/>
          <w:szCs w:val="24"/>
        </w:rPr>
        <w:t>знати</w:t>
      </w:r>
      <w:r w:rsidRPr="00A26529">
        <w:rPr>
          <w:sz w:val="24"/>
          <w:szCs w:val="24"/>
        </w:rPr>
        <w:t>:</w:t>
      </w:r>
    </w:p>
    <w:p w:rsidR="001100F8" w:rsidRPr="001100F8" w:rsidRDefault="00A265D6" w:rsidP="001100F8">
      <w:pPr>
        <w:tabs>
          <w:tab w:val="left" w:pos="284"/>
          <w:tab w:val="left" w:pos="567"/>
        </w:tabs>
        <w:ind w:firstLine="709"/>
        <w:rPr>
          <w:iCs/>
          <w:sz w:val="24"/>
          <w:szCs w:val="24"/>
        </w:rPr>
      </w:pPr>
      <w:r w:rsidRPr="00A26529">
        <w:rPr>
          <w:iCs/>
          <w:sz w:val="24"/>
          <w:szCs w:val="24"/>
        </w:rPr>
        <w:t>– </w:t>
      </w:r>
      <w:r w:rsidR="001100F8" w:rsidRPr="001100F8">
        <w:rPr>
          <w:iCs/>
          <w:sz w:val="24"/>
          <w:szCs w:val="24"/>
        </w:rPr>
        <w:t>поняття, цілі і задачі кримінально-виконавчої політики та законодавства України;</w:t>
      </w:r>
    </w:p>
    <w:p w:rsidR="001100F8" w:rsidRPr="001100F8" w:rsidRDefault="001100F8" w:rsidP="001100F8">
      <w:pPr>
        <w:tabs>
          <w:tab w:val="left" w:pos="284"/>
          <w:tab w:val="left" w:pos="567"/>
        </w:tabs>
        <w:ind w:firstLine="709"/>
        <w:rPr>
          <w:iCs/>
          <w:sz w:val="24"/>
          <w:szCs w:val="24"/>
        </w:rPr>
      </w:pPr>
      <w:r w:rsidRPr="00A26529">
        <w:rPr>
          <w:iCs/>
          <w:sz w:val="24"/>
          <w:szCs w:val="24"/>
        </w:rPr>
        <w:t>– </w:t>
      </w:r>
      <w:r w:rsidRPr="001100F8">
        <w:rPr>
          <w:iCs/>
          <w:sz w:val="24"/>
          <w:szCs w:val="24"/>
        </w:rPr>
        <w:t>систему управління органами та установами ДКВС України;</w:t>
      </w:r>
    </w:p>
    <w:p w:rsidR="001100F8" w:rsidRPr="001100F8" w:rsidRDefault="001100F8" w:rsidP="001100F8">
      <w:pPr>
        <w:tabs>
          <w:tab w:val="left" w:pos="284"/>
          <w:tab w:val="left" w:pos="567"/>
        </w:tabs>
        <w:ind w:firstLine="709"/>
        <w:rPr>
          <w:iCs/>
          <w:sz w:val="24"/>
          <w:szCs w:val="24"/>
        </w:rPr>
      </w:pPr>
      <w:r w:rsidRPr="00A26529">
        <w:rPr>
          <w:iCs/>
          <w:sz w:val="24"/>
          <w:szCs w:val="24"/>
        </w:rPr>
        <w:t>– </w:t>
      </w:r>
      <w:r w:rsidRPr="001100F8">
        <w:rPr>
          <w:iCs/>
          <w:sz w:val="24"/>
          <w:szCs w:val="24"/>
        </w:rPr>
        <w:t xml:space="preserve">шляхи впровадження міжнародних стандартів поводження із засудженими в кримінально-виконавчого законодавство і практичну діяльність органів і установ виконання </w:t>
      </w:r>
      <w:r w:rsidRPr="001100F8">
        <w:rPr>
          <w:iCs/>
          <w:sz w:val="24"/>
          <w:szCs w:val="24"/>
        </w:rPr>
        <w:lastRenderedPageBreak/>
        <w:t>покарань;</w:t>
      </w:r>
    </w:p>
    <w:p w:rsidR="001100F8" w:rsidRPr="001100F8" w:rsidRDefault="001100F8" w:rsidP="001100F8">
      <w:pPr>
        <w:tabs>
          <w:tab w:val="left" w:pos="284"/>
          <w:tab w:val="left" w:pos="567"/>
        </w:tabs>
        <w:ind w:firstLine="709"/>
        <w:rPr>
          <w:iCs/>
          <w:sz w:val="24"/>
          <w:szCs w:val="24"/>
        </w:rPr>
      </w:pPr>
      <w:r w:rsidRPr="00A26529">
        <w:rPr>
          <w:iCs/>
          <w:sz w:val="24"/>
          <w:szCs w:val="24"/>
        </w:rPr>
        <w:t>– </w:t>
      </w:r>
      <w:r w:rsidRPr="001100F8">
        <w:rPr>
          <w:iCs/>
          <w:sz w:val="24"/>
          <w:szCs w:val="24"/>
        </w:rPr>
        <w:t>проблемні питання виконання покарань</w:t>
      </w:r>
      <w:r>
        <w:rPr>
          <w:iCs/>
          <w:sz w:val="24"/>
          <w:szCs w:val="24"/>
        </w:rPr>
        <w:t>,</w:t>
      </w:r>
      <w:r w:rsidRPr="001100F8">
        <w:rPr>
          <w:iCs/>
          <w:sz w:val="24"/>
          <w:szCs w:val="24"/>
        </w:rPr>
        <w:t xml:space="preserve"> не пов’язаних із позбавленням волі;</w:t>
      </w:r>
    </w:p>
    <w:p w:rsidR="001100F8" w:rsidRPr="001100F8" w:rsidRDefault="001100F8" w:rsidP="001100F8">
      <w:pPr>
        <w:tabs>
          <w:tab w:val="left" w:pos="284"/>
          <w:tab w:val="left" w:pos="567"/>
        </w:tabs>
        <w:ind w:firstLine="709"/>
        <w:rPr>
          <w:iCs/>
          <w:sz w:val="24"/>
          <w:szCs w:val="24"/>
        </w:rPr>
      </w:pPr>
      <w:r w:rsidRPr="00A26529">
        <w:rPr>
          <w:iCs/>
          <w:sz w:val="24"/>
          <w:szCs w:val="24"/>
        </w:rPr>
        <w:t>– </w:t>
      </w:r>
      <w:r w:rsidRPr="001100F8">
        <w:rPr>
          <w:iCs/>
          <w:sz w:val="24"/>
          <w:szCs w:val="24"/>
        </w:rPr>
        <w:t>перспективи вирішення питань з удосконалення виконання покарань, пов’язаних із позбавленням волі;</w:t>
      </w:r>
    </w:p>
    <w:p w:rsidR="001100F8" w:rsidRPr="001100F8" w:rsidRDefault="001100F8" w:rsidP="001100F8">
      <w:pPr>
        <w:tabs>
          <w:tab w:val="left" w:pos="284"/>
          <w:tab w:val="left" w:pos="567"/>
        </w:tabs>
        <w:ind w:firstLine="709"/>
        <w:rPr>
          <w:iCs/>
          <w:sz w:val="24"/>
          <w:szCs w:val="24"/>
        </w:rPr>
      </w:pPr>
      <w:r w:rsidRPr="00A26529">
        <w:rPr>
          <w:iCs/>
          <w:sz w:val="24"/>
          <w:szCs w:val="24"/>
        </w:rPr>
        <w:t>– </w:t>
      </w:r>
      <w:r w:rsidRPr="001100F8">
        <w:rPr>
          <w:iCs/>
          <w:sz w:val="24"/>
          <w:szCs w:val="24"/>
        </w:rPr>
        <w:t>проблеми правового регулювання та шляхи удосконалення звільнення засуджених від відбування покарання;</w:t>
      </w:r>
    </w:p>
    <w:p w:rsidR="00CE0FBE" w:rsidRPr="00A26529" w:rsidRDefault="00CE0FBE" w:rsidP="006C0E16">
      <w:pPr>
        <w:tabs>
          <w:tab w:val="left" w:pos="284"/>
          <w:tab w:val="left" w:pos="567"/>
        </w:tabs>
        <w:ind w:firstLine="709"/>
        <w:rPr>
          <w:sz w:val="24"/>
          <w:szCs w:val="24"/>
        </w:rPr>
      </w:pPr>
      <w:r w:rsidRPr="001100F8">
        <w:rPr>
          <w:b/>
          <w:sz w:val="24"/>
          <w:szCs w:val="24"/>
        </w:rPr>
        <w:t>вміти</w:t>
      </w:r>
      <w:r w:rsidRPr="00A26529">
        <w:rPr>
          <w:sz w:val="24"/>
          <w:szCs w:val="24"/>
        </w:rPr>
        <w:t xml:space="preserve">: </w:t>
      </w:r>
    </w:p>
    <w:p w:rsidR="00D83EF7" w:rsidRPr="001100F8" w:rsidRDefault="00A265D6" w:rsidP="001100F8">
      <w:pPr>
        <w:tabs>
          <w:tab w:val="left" w:pos="284"/>
          <w:tab w:val="left" w:pos="567"/>
        </w:tabs>
        <w:ind w:firstLine="709"/>
        <w:rPr>
          <w:iCs/>
          <w:sz w:val="24"/>
          <w:szCs w:val="24"/>
        </w:rPr>
      </w:pPr>
      <w:r w:rsidRPr="001100F8">
        <w:rPr>
          <w:iCs/>
          <w:sz w:val="24"/>
          <w:szCs w:val="24"/>
        </w:rPr>
        <w:t>– </w:t>
      </w:r>
      <w:r w:rsidR="00D83EF7" w:rsidRPr="001100F8">
        <w:rPr>
          <w:iCs/>
          <w:sz w:val="24"/>
          <w:szCs w:val="24"/>
        </w:rPr>
        <w:t>управляти інформацією;</w:t>
      </w:r>
    </w:p>
    <w:bookmarkEnd w:id="1"/>
    <w:p w:rsidR="001100F8" w:rsidRPr="001100F8" w:rsidRDefault="001100F8" w:rsidP="001100F8">
      <w:pPr>
        <w:tabs>
          <w:tab w:val="left" w:pos="284"/>
          <w:tab w:val="left" w:pos="567"/>
        </w:tabs>
        <w:ind w:firstLine="709"/>
        <w:rPr>
          <w:iCs/>
          <w:sz w:val="24"/>
          <w:szCs w:val="24"/>
        </w:rPr>
      </w:pPr>
      <w:r w:rsidRPr="001100F8">
        <w:rPr>
          <w:iCs/>
          <w:sz w:val="24"/>
          <w:szCs w:val="24"/>
        </w:rPr>
        <w:t>– вірно тлумачити та застосовувати норми чинного законодавства, що регулюють призначення, застосування і виконання покарань;</w:t>
      </w:r>
    </w:p>
    <w:p w:rsidR="001100F8" w:rsidRPr="001100F8" w:rsidRDefault="001100F8" w:rsidP="001100F8">
      <w:pPr>
        <w:tabs>
          <w:tab w:val="left" w:pos="284"/>
          <w:tab w:val="left" w:pos="567"/>
        </w:tabs>
        <w:ind w:firstLine="709"/>
        <w:rPr>
          <w:iCs/>
          <w:sz w:val="24"/>
          <w:szCs w:val="24"/>
        </w:rPr>
      </w:pPr>
      <w:r w:rsidRPr="001100F8">
        <w:rPr>
          <w:iCs/>
          <w:sz w:val="24"/>
          <w:szCs w:val="24"/>
        </w:rPr>
        <w:t>– використовувати у практичній діяльності закони, основні положення міжнародних норм і стандартів правозастосування поводження з ув’язненими;</w:t>
      </w:r>
    </w:p>
    <w:p w:rsidR="001100F8" w:rsidRPr="001100F8" w:rsidRDefault="001100F8" w:rsidP="001100F8">
      <w:pPr>
        <w:tabs>
          <w:tab w:val="left" w:pos="284"/>
          <w:tab w:val="left" w:pos="567"/>
        </w:tabs>
        <w:ind w:firstLine="709"/>
        <w:rPr>
          <w:iCs/>
          <w:sz w:val="24"/>
          <w:szCs w:val="24"/>
        </w:rPr>
      </w:pPr>
      <w:r w:rsidRPr="001100F8">
        <w:rPr>
          <w:iCs/>
          <w:sz w:val="24"/>
          <w:szCs w:val="24"/>
        </w:rPr>
        <w:t>– логічно мислити, порівнювати, узагальнювати і аналізувати норми національного законодавства та міжнародних нормативно-правових актів;</w:t>
      </w:r>
    </w:p>
    <w:p w:rsidR="001100F8" w:rsidRPr="001100F8" w:rsidRDefault="001100F8" w:rsidP="001100F8">
      <w:pPr>
        <w:tabs>
          <w:tab w:val="left" w:pos="284"/>
          <w:tab w:val="left" w:pos="567"/>
        </w:tabs>
        <w:ind w:firstLine="709"/>
        <w:rPr>
          <w:iCs/>
          <w:sz w:val="24"/>
          <w:szCs w:val="24"/>
        </w:rPr>
      </w:pPr>
      <w:r w:rsidRPr="001100F8">
        <w:rPr>
          <w:iCs/>
          <w:sz w:val="24"/>
          <w:szCs w:val="24"/>
        </w:rPr>
        <w:t>– працювати з законами, підзаконними нормативними актами та спеціальною літературою.</w:t>
      </w:r>
    </w:p>
    <w:p w:rsidR="00FC7D71" w:rsidRDefault="00FC7D71" w:rsidP="006C0E16">
      <w:pPr>
        <w:suppressAutoHyphens/>
        <w:ind w:firstLine="567"/>
        <w:rPr>
          <w:b/>
          <w:bCs/>
          <w:sz w:val="23"/>
          <w:szCs w:val="23"/>
        </w:rPr>
      </w:pPr>
    </w:p>
    <w:p w:rsidR="0054458D" w:rsidRPr="00A26529" w:rsidRDefault="0054458D" w:rsidP="006C0E16">
      <w:pPr>
        <w:suppressAutoHyphens/>
        <w:ind w:firstLine="567"/>
        <w:rPr>
          <w:sz w:val="23"/>
          <w:szCs w:val="23"/>
        </w:rPr>
      </w:pPr>
      <w:r w:rsidRPr="00A26529">
        <w:rPr>
          <w:b/>
          <w:bCs/>
          <w:sz w:val="23"/>
          <w:szCs w:val="23"/>
        </w:rPr>
        <w:t>4.</w:t>
      </w:r>
      <w:r w:rsidR="00A265D6" w:rsidRPr="00A26529">
        <w:rPr>
          <w:b/>
          <w:bCs/>
          <w:sz w:val="23"/>
          <w:szCs w:val="23"/>
        </w:rPr>
        <w:t> </w:t>
      </w:r>
      <w:r w:rsidRPr="00A26529">
        <w:rPr>
          <w:b/>
          <w:bCs/>
          <w:sz w:val="23"/>
          <w:szCs w:val="23"/>
        </w:rPr>
        <w:t xml:space="preserve">Обсяг курсу. </w:t>
      </w:r>
      <w:r w:rsidRPr="00A26529">
        <w:rPr>
          <w:sz w:val="23"/>
          <w:szCs w:val="23"/>
        </w:rPr>
        <w:t>Загальна кількість кредитів – 4, кількість годин</w:t>
      </w:r>
      <w:r w:rsidR="009362B7" w:rsidRPr="00A26529">
        <w:rPr>
          <w:sz w:val="23"/>
          <w:szCs w:val="23"/>
        </w:rPr>
        <w:t xml:space="preserve">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54458D" w:rsidRPr="00A26529" w:rsidTr="0065222B">
        <w:trPr>
          <w:trHeight w:val="107"/>
        </w:trPr>
        <w:tc>
          <w:tcPr>
            <w:tcW w:w="6998" w:type="dxa"/>
          </w:tcPr>
          <w:p w:rsidR="0054458D" w:rsidRPr="00A26529" w:rsidRDefault="0054458D" w:rsidP="006C0E16">
            <w:pPr>
              <w:widowControl/>
              <w:autoSpaceDE w:val="0"/>
              <w:autoSpaceDN w:val="0"/>
              <w:adjustRightInd w:val="0"/>
              <w:ind w:firstLine="0"/>
              <w:jc w:val="center"/>
              <w:rPr>
                <w:color w:val="000000"/>
                <w:sz w:val="23"/>
                <w:szCs w:val="23"/>
              </w:rPr>
            </w:pPr>
            <w:r w:rsidRPr="00A26529">
              <w:rPr>
                <w:b/>
                <w:bCs/>
                <w:color w:val="000000"/>
                <w:sz w:val="23"/>
                <w:szCs w:val="23"/>
              </w:rPr>
              <w:t>Вид заняття</w:t>
            </w:r>
          </w:p>
        </w:tc>
        <w:tc>
          <w:tcPr>
            <w:tcW w:w="1933" w:type="dxa"/>
          </w:tcPr>
          <w:p w:rsidR="0054458D" w:rsidRPr="00A26529" w:rsidRDefault="0054458D" w:rsidP="006C0E16">
            <w:pPr>
              <w:widowControl/>
              <w:autoSpaceDE w:val="0"/>
              <w:autoSpaceDN w:val="0"/>
              <w:adjustRightInd w:val="0"/>
              <w:ind w:firstLine="0"/>
              <w:jc w:val="center"/>
              <w:rPr>
                <w:color w:val="000000"/>
                <w:sz w:val="23"/>
                <w:szCs w:val="23"/>
              </w:rPr>
            </w:pPr>
            <w:r w:rsidRPr="00A26529">
              <w:rPr>
                <w:b/>
                <w:bCs/>
                <w:color w:val="000000"/>
                <w:sz w:val="23"/>
                <w:szCs w:val="23"/>
              </w:rPr>
              <w:t>Загальна к-сть годин</w:t>
            </w:r>
          </w:p>
        </w:tc>
      </w:tr>
      <w:tr w:rsidR="0054458D" w:rsidRPr="00A26529" w:rsidTr="0065222B">
        <w:trPr>
          <w:trHeight w:val="107"/>
        </w:trPr>
        <w:tc>
          <w:tcPr>
            <w:tcW w:w="6998" w:type="dxa"/>
          </w:tcPr>
          <w:p w:rsidR="0054458D" w:rsidRPr="00A26529" w:rsidRDefault="0054458D" w:rsidP="001100F8">
            <w:pPr>
              <w:widowControl/>
              <w:autoSpaceDE w:val="0"/>
              <w:autoSpaceDN w:val="0"/>
              <w:adjustRightInd w:val="0"/>
              <w:ind w:firstLine="1730"/>
              <w:rPr>
                <w:b/>
                <w:bCs/>
                <w:color w:val="000000"/>
                <w:sz w:val="23"/>
                <w:szCs w:val="23"/>
              </w:rPr>
            </w:pPr>
            <w:r w:rsidRPr="00A26529">
              <w:rPr>
                <w:color w:val="000000"/>
                <w:sz w:val="23"/>
                <w:szCs w:val="23"/>
              </w:rPr>
              <w:t>лекції</w:t>
            </w:r>
          </w:p>
        </w:tc>
        <w:tc>
          <w:tcPr>
            <w:tcW w:w="1933" w:type="dxa"/>
          </w:tcPr>
          <w:p w:rsidR="0054458D" w:rsidRPr="00A26529" w:rsidRDefault="00A265D6" w:rsidP="006C0E16">
            <w:pPr>
              <w:widowControl/>
              <w:autoSpaceDE w:val="0"/>
              <w:autoSpaceDN w:val="0"/>
              <w:adjustRightInd w:val="0"/>
              <w:ind w:firstLine="0"/>
              <w:jc w:val="center"/>
              <w:rPr>
                <w:color w:val="000000"/>
                <w:sz w:val="23"/>
                <w:szCs w:val="23"/>
              </w:rPr>
            </w:pPr>
            <w:r w:rsidRPr="00A26529">
              <w:rPr>
                <w:color w:val="000000"/>
                <w:sz w:val="23"/>
                <w:szCs w:val="23"/>
              </w:rPr>
              <w:t>20</w:t>
            </w:r>
          </w:p>
        </w:tc>
      </w:tr>
      <w:tr w:rsidR="0054458D" w:rsidRPr="00A26529" w:rsidTr="0065222B">
        <w:trPr>
          <w:trHeight w:val="107"/>
        </w:trPr>
        <w:tc>
          <w:tcPr>
            <w:tcW w:w="6998" w:type="dxa"/>
          </w:tcPr>
          <w:p w:rsidR="0054458D" w:rsidRPr="00A26529" w:rsidRDefault="0054458D" w:rsidP="001100F8">
            <w:pPr>
              <w:widowControl/>
              <w:autoSpaceDE w:val="0"/>
              <w:autoSpaceDN w:val="0"/>
              <w:adjustRightInd w:val="0"/>
              <w:ind w:firstLine="1730"/>
              <w:rPr>
                <w:b/>
                <w:bCs/>
                <w:color w:val="000000"/>
                <w:sz w:val="23"/>
                <w:szCs w:val="23"/>
              </w:rPr>
            </w:pPr>
            <w:r w:rsidRPr="00A26529">
              <w:rPr>
                <w:color w:val="000000"/>
                <w:sz w:val="23"/>
                <w:szCs w:val="23"/>
              </w:rPr>
              <w:t>практичні заняття</w:t>
            </w:r>
          </w:p>
        </w:tc>
        <w:tc>
          <w:tcPr>
            <w:tcW w:w="1933" w:type="dxa"/>
          </w:tcPr>
          <w:p w:rsidR="0054458D" w:rsidRPr="00A26529" w:rsidRDefault="00A265D6" w:rsidP="006C0E16">
            <w:pPr>
              <w:widowControl/>
              <w:autoSpaceDE w:val="0"/>
              <w:autoSpaceDN w:val="0"/>
              <w:adjustRightInd w:val="0"/>
              <w:ind w:firstLine="0"/>
              <w:jc w:val="center"/>
              <w:rPr>
                <w:color w:val="000000"/>
                <w:sz w:val="23"/>
                <w:szCs w:val="23"/>
              </w:rPr>
            </w:pPr>
            <w:r w:rsidRPr="00A26529">
              <w:rPr>
                <w:color w:val="000000"/>
                <w:sz w:val="23"/>
                <w:szCs w:val="23"/>
              </w:rPr>
              <w:t>20</w:t>
            </w:r>
          </w:p>
        </w:tc>
      </w:tr>
      <w:tr w:rsidR="0054458D" w:rsidRPr="00A26529" w:rsidTr="0065222B">
        <w:trPr>
          <w:trHeight w:val="107"/>
        </w:trPr>
        <w:tc>
          <w:tcPr>
            <w:tcW w:w="6998" w:type="dxa"/>
          </w:tcPr>
          <w:p w:rsidR="0054458D" w:rsidRPr="00A26529" w:rsidRDefault="0054458D" w:rsidP="001100F8">
            <w:pPr>
              <w:widowControl/>
              <w:autoSpaceDE w:val="0"/>
              <w:autoSpaceDN w:val="0"/>
              <w:adjustRightInd w:val="0"/>
              <w:ind w:firstLine="1730"/>
              <w:rPr>
                <w:b/>
                <w:bCs/>
                <w:color w:val="000000"/>
                <w:sz w:val="23"/>
                <w:szCs w:val="23"/>
              </w:rPr>
            </w:pPr>
            <w:r w:rsidRPr="00A26529">
              <w:rPr>
                <w:color w:val="000000"/>
                <w:sz w:val="23"/>
                <w:szCs w:val="23"/>
              </w:rPr>
              <w:t>самостійна робота</w:t>
            </w:r>
          </w:p>
        </w:tc>
        <w:tc>
          <w:tcPr>
            <w:tcW w:w="1933" w:type="dxa"/>
          </w:tcPr>
          <w:p w:rsidR="0054458D" w:rsidRPr="00A26529" w:rsidRDefault="00A265D6" w:rsidP="006C0E16">
            <w:pPr>
              <w:widowControl/>
              <w:autoSpaceDE w:val="0"/>
              <w:autoSpaceDN w:val="0"/>
              <w:adjustRightInd w:val="0"/>
              <w:ind w:firstLine="0"/>
              <w:jc w:val="center"/>
              <w:rPr>
                <w:color w:val="000000"/>
                <w:sz w:val="23"/>
                <w:szCs w:val="23"/>
              </w:rPr>
            </w:pPr>
            <w:r w:rsidRPr="00A26529">
              <w:rPr>
                <w:color w:val="000000"/>
                <w:sz w:val="23"/>
                <w:szCs w:val="23"/>
              </w:rPr>
              <w:t>80</w:t>
            </w:r>
          </w:p>
        </w:tc>
      </w:tr>
    </w:tbl>
    <w:p w:rsidR="00FC7D71" w:rsidRDefault="00FC7D71" w:rsidP="00955BD7">
      <w:pPr>
        <w:tabs>
          <w:tab w:val="left" w:pos="284"/>
          <w:tab w:val="left" w:pos="567"/>
        </w:tabs>
        <w:ind w:firstLine="709"/>
        <w:rPr>
          <w:b/>
          <w:bCs/>
          <w:sz w:val="24"/>
          <w:szCs w:val="24"/>
        </w:rPr>
      </w:pPr>
    </w:p>
    <w:p w:rsidR="00A265D6" w:rsidRPr="00A26529" w:rsidRDefault="0054458D" w:rsidP="00955BD7">
      <w:pPr>
        <w:tabs>
          <w:tab w:val="left" w:pos="284"/>
          <w:tab w:val="left" w:pos="567"/>
        </w:tabs>
        <w:ind w:firstLine="709"/>
        <w:rPr>
          <w:b/>
          <w:sz w:val="24"/>
          <w:szCs w:val="24"/>
          <w:lang w:eastAsia="uk-UA"/>
        </w:rPr>
      </w:pPr>
      <w:r w:rsidRPr="00A26529">
        <w:rPr>
          <w:b/>
          <w:bCs/>
          <w:sz w:val="24"/>
          <w:szCs w:val="24"/>
        </w:rPr>
        <w:t>5.</w:t>
      </w:r>
      <w:r w:rsidR="00A265D6" w:rsidRPr="00A26529">
        <w:rPr>
          <w:b/>
          <w:bCs/>
          <w:sz w:val="24"/>
          <w:szCs w:val="24"/>
        </w:rPr>
        <w:t> </w:t>
      </w:r>
      <w:r w:rsidRPr="00A26529">
        <w:rPr>
          <w:b/>
          <w:bCs/>
          <w:sz w:val="24"/>
          <w:szCs w:val="24"/>
        </w:rPr>
        <w:t>Пререквізити –</w:t>
      </w:r>
      <w:bookmarkStart w:id="2" w:name="OLE_LINK1"/>
      <w:bookmarkStart w:id="3" w:name="OLE_LINK3"/>
      <w:r w:rsidR="00CE0FBE" w:rsidRPr="00A26529">
        <w:rPr>
          <w:sz w:val="24"/>
          <w:szCs w:val="24"/>
        </w:rPr>
        <w:t xml:space="preserve"> Передумовою для вивчення дисципліни є успішне засвоєння дисциплін:</w:t>
      </w:r>
      <w:r w:rsidR="00955BD7">
        <w:rPr>
          <w:sz w:val="24"/>
          <w:szCs w:val="24"/>
        </w:rPr>
        <w:t xml:space="preserve"> </w:t>
      </w:r>
      <w:bookmarkEnd w:id="2"/>
      <w:bookmarkEnd w:id="3"/>
      <w:r w:rsidR="00A265D6" w:rsidRPr="00A26529">
        <w:rPr>
          <w:sz w:val="24"/>
          <w:szCs w:val="24"/>
        </w:rPr>
        <w:t>«Теорія права», «Конституційне право України», «Кримінальне право», «Міжнародне право».</w:t>
      </w:r>
      <w:r w:rsidR="00A265D6" w:rsidRPr="00A26529">
        <w:rPr>
          <w:b/>
          <w:sz w:val="24"/>
          <w:szCs w:val="24"/>
          <w:lang w:eastAsia="uk-UA"/>
        </w:rPr>
        <w:t xml:space="preserve"> </w:t>
      </w:r>
    </w:p>
    <w:p w:rsidR="00FC7D71" w:rsidRDefault="00FC7D71" w:rsidP="006C0E16">
      <w:pPr>
        <w:tabs>
          <w:tab w:val="left" w:pos="284"/>
          <w:tab w:val="left" w:pos="567"/>
        </w:tabs>
        <w:ind w:firstLine="709"/>
        <w:rPr>
          <w:b/>
          <w:sz w:val="24"/>
          <w:szCs w:val="24"/>
          <w:lang w:eastAsia="uk-UA"/>
        </w:rPr>
      </w:pPr>
    </w:p>
    <w:p w:rsidR="00D2773C" w:rsidRPr="00A26529" w:rsidRDefault="00D2773C" w:rsidP="006C0E16">
      <w:pPr>
        <w:tabs>
          <w:tab w:val="left" w:pos="284"/>
          <w:tab w:val="left" w:pos="567"/>
        </w:tabs>
        <w:ind w:firstLine="709"/>
        <w:rPr>
          <w:sz w:val="24"/>
          <w:szCs w:val="24"/>
          <w:lang w:eastAsia="uk-UA"/>
        </w:rPr>
      </w:pPr>
      <w:r w:rsidRPr="00A26529">
        <w:rPr>
          <w:b/>
          <w:sz w:val="24"/>
          <w:szCs w:val="24"/>
          <w:lang w:eastAsia="uk-UA"/>
        </w:rPr>
        <w:t>6.</w:t>
      </w:r>
      <w:r w:rsidR="00A265D6" w:rsidRPr="00A26529">
        <w:rPr>
          <w:b/>
          <w:sz w:val="24"/>
          <w:szCs w:val="24"/>
          <w:lang w:eastAsia="uk-UA"/>
        </w:rPr>
        <w:t> </w:t>
      </w:r>
      <w:r w:rsidRPr="00A26529">
        <w:rPr>
          <w:b/>
          <w:bCs/>
          <w:sz w:val="24"/>
          <w:szCs w:val="24"/>
        </w:rPr>
        <w:t>Система</w:t>
      </w:r>
      <w:r w:rsidRPr="00A26529">
        <w:rPr>
          <w:b/>
          <w:sz w:val="24"/>
          <w:szCs w:val="24"/>
          <w:lang w:eastAsia="uk-UA"/>
        </w:rPr>
        <w:t xml:space="preserve">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0"/>
              <w:rPr>
                <w:b/>
                <w:sz w:val="24"/>
                <w:szCs w:val="24"/>
                <w:lang w:eastAsia="uk-UA"/>
              </w:rPr>
            </w:pPr>
            <w:r w:rsidRPr="00A26529">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709"/>
              <w:rPr>
                <w:sz w:val="24"/>
                <w:szCs w:val="24"/>
              </w:rPr>
            </w:pPr>
            <w:r w:rsidRPr="00A26529">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r w:rsidR="00015CE7" w:rsidRPr="00A26529">
              <w:rPr>
                <w:sz w:val="24"/>
                <w:szCs w:val="24"/>
              </w:rPr>
              <w:t>.</w:t>
            </w:r>
          </w:p>
          <w:p w:rsidR="00D2773C" w:rsidRPr="00A26529" w:rsidRDefault="00D2773C" w:rsidP="006C0E16">
            <w:pPr>
              <w:shd w:val="clear" w:color="auto" w:fill="FFFFFF"/>
              <w:tabs>
                <w:tab w:val="left" w:pos="-4820"/>
              </w:tabs>
              <w:ind w:firstLine="709"/>
              <w:rPr>
                <w:sz w:val="24"/>
                <w:szCs w:val="24"/>
              </w:rPr>
            </w:pPr>
            <w:r w:rsidRPr="00A26529">
              <w:rPr>
                <w:sz w:val="24"/>
                <w:szCs w:val="24"/>
              </w:rPr>
              <w:t xml:space="preserve">З дисципліни студент може набрати до 60% підсумкової оцінки за виконання всіх видів робіт, що виконуються протягом семестру </w:t>
            </w:r>
            <w:r w:rsidR="00A265D6" w:rsidRPr="00A26529">
              <w:rPr>
                <w:sz w:val="24"/>
                <w:szCs w:val="24"/>
              </w:rPr>
              <w:t>і до 40% підсумкової оцінки – під час диференційованого заліку</w:t>
            </w:r>
            <w:r w:rsidRPr="00A26529">
              <w:rPr>
                <w:sz w:val="24"/>
                <w:szCs w:val="24"/>
              </w:rPr>
              <w:t xml:space="preserve">. </w:t>
            </w:r>
          </w:p>
          <w:p w:rsidR="00D2773C" w:rsidRPr="00A26529" w:rsidRDefault="00D2773C" w:rsidP="006C0E16">
            <w:pPr>
              <w:shd w:val="clear" w:color="auto" w:fill="FFFFFF"/>
              <w:tabs>
                <w:tab w:val="left" w:pos="-4820"/>
              </w:tabs>
              <w:ind w:firstLine="709"/>
              <w:rPr>
                <w:sz w:val="24"/>
                <w:szCs w:val="24"/>
              </w:rPr>
            </w:pPr>
            <w:r w:rsidRPr="00A26529">
              <w:rPr>
                <w:sz w:val="24"/>
                <w:szCs w:val="24"/>
              </w:rPr>
              <w:t xml:space="preserve">Поточний контроль проводиться шляхом спілкування із студентами під час лекцій та опитувань студентів. Бали, які набрані </w:t>
            </w:r>
            <w:r w:rsidRPr="00A26529">
              <w:rPr>
                <w:color w:val="000000"/>
                <w:sz w:val="24"/>
                <w:szCs w:val="24"/>
              </w:rPr>
              <w:t xml:space="preserve">ЗВО </w:t>
            </w:r>
            <w:r w:rsidRPr="00A26529">
              <w:rPr>
                <w:sz w:val="24"/>
                <w:szCs w:val="24"/>
              </w:rPr>
              <w:t xml:space="preserve">за результатами активності на </w:t>
            </w:r>
            <w:r w:rsidR="00A265D6" w:rsidRPr="00A26529">
              <w:rPr>
                <w:sz w:val="24"/>
                <w:szCs w:val="24"/>
              </w:rPr>
              <w:t>практичних заняттях</w:t>
            </w:r>
            <w:r w:rsidRPr="00A26529">
              <w:rPr>
                <w:sz w:val="24"/>
                <w:szCs w:val="24"/>
              </w:rPr>
              <w:t xml:space="preserve"> та за контрольну роботу, складають оцінку поточного контролю, яка фіксується в журналі оцінок в системі управління навчанням MOODLE і доступна ЗВО протягом семестру.</w:t>
            </w:r>
          </w:p>
          <w:p w:rsidR="00EA2AE3" w:rsidRPr="00A26529" w:rsidRDefault="00D2773C" w:rsidP="006C0E16">
            <w:pPr>
              <w:ind w:firstLine="709"/>
              <w:rPr>
                <w:sz w:val="24"/>
                <w:szCs w:val="24"/>
              </w:rPr>
            </w:pPr>
            <w:r w:rsidRPr="00A26529">
              <w:rPr>
                <w:sz w:val="24"/>
                <w:szCs w:val="24"/>
              </w:rPr>
              <w:t xml:space="preserve">Семестровий контроль у вигляді </w:t>
            </w:r>
            <w:r w:rsidR="00A265D6" w:rsidRPr="00A26529">
              <w:rPr>
                <w:sz w:val="24"/>
                <w:szCs w:val="24"/>
              </w:rPr>
              <w:t xml:space="preserve">диференційованого заліку </w:t>
            </w:r>
            <w:r w:rsidRPr="00A26529">
              <w:rPr>
                <w:sz w:val="24"/>
                <w:szCs w:val="24"/>
              </w:rPr>
              <w:t xml:space="preserve">проводиться під час сесії з двома теоретичними </w:t>
            </w:r>
            <w:r w:rsidR="0065222B" w:rsidRPr="00A26529">
              <w:rPr>
                <w:sz w:val="24"/>
                <w:szCs w:val="24"/>
              </w:rPr>
              <w:t xml:space="preserve">запитаннями </w:t>
            </w:r>
            <w:r w:rsidRPr="00A26529">
              <w:rPr>
                <w:sz w:val="24"/>
                <w:szCs w:val="24"/>
              </w:rPr>
              <w:t xml:space="preserve">(по </w:t>
            </w:r>
            <w:r w:rsidR="0065222B" w:rsidRPr="00A26529">
              <w:rPr>
                <w:sz w:val="24"/>
                <w:szCs w:val="24"/>
              </w:rPr>
              <w:t>2</w:t>
            </w:r>
            <w:r w:rsidRPr="00A26529">
              <w:rPr>
                <w:sz w:val="24"/>
                <w:szCs w:val="24"/>
              </w:rPr>
              <w:t>0 балів максимум за кожне). Оцінка за результатами вивчення дисципліни формується шляхом додавання підсумкових результатів поточного контролю до оцінки</w:t>
            </w:r>
            <w:r w:rsidR="0065222B" w:rsidRPr="00A26529">
              <w:rPr>
                <w:sz w:val="24"/>
                <w:szCs w:val="24"/>
              </w:rPr>
              <w:t xml:space="preserve"> диференційованого заліку</w:t>
            </w:r>
            <w:r w:rsidRPr="00A26529">
              <w:rPr>
                <w:sz w:val="24"/>
                <w:szCs w:val="24"/>
              </w:rPr>
              <w:t xml:space="preserve">.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D2773C" w:rsidRPr="00A26529" w:rsidRDefault="00945790" w:rsidP="006C0E16">
            <w:pPr>
              <w:ind w:firstLine="709"/>
              <w:rPr>
                <w:sz w:val="24"/>
                <w:szCs w:val="24"/>
              </w:rPr>
            </w:pPr>
            <w:r w:rsidRPr="00A26529">
              <w:rPr>
                <w:sz w:val="24"/>
                <w:szCs w:val="24"/>
              </w:rPr>
              <w:t>П</w:t>
            </w:r>
            <w:r w:rsidR="00D2773C" w:rsidRPr="00A26529">
              <w:rPr>
                <w:sz w:val="24"/>
                <w:szCs w:val="24"/>
              </w:rPr>
              <w:t>овн</w:t>
            </w:r>
            <w:r w:rsidRPr="00A26529">
              <w:rPr>
                <w:sz w:val="24"/>
                <w:szCs w:val="24"/>
              </w:rPr>
              <w:t xml:space="preserve">а та змістовна відповідь </w:t>
            </w:r>
            <w:r w:rsidR="00D2773C" w:rsidRPr="00A26529">
              <w:rPr>
                <w:sz w:val="24"/>
                <w:szCs w:val="24"/>
              </w:rPr>
              <w:t xml:space="preserve"> 33 </w:t>
            </w:r>
            <w:r w:rsidRPr="00A26529">
              <w:rPr>
                <w:sz w:val="24"/>
                <w:szCs w:val="24"/>
              </w:rPr>
              <w:t xml:space="preserve">- </w:t>
            </w:r>
            <w:r w:rsidR="00D2773C" w:rsidRPr="00A26529">
              <w:rPr>
                <w:sz w:val="24"/>
                <w:szCs w:val="24"/>
              </w:rPr>
              <w:t xml:space="preserve"> 40 балів</w:t>
            </w:r>
            <w:r w:rsidRPr="00A26529">
              <w:rPr>
                <w:sz w:val="24"/>
                <w:szCs w:val="24"/>
              </w:rPr>
              <w:t xml:space="preserve">; </w:t>
            </w:r>
            <w:r w:rsidR="00D2773C" w:rsidRPr="00A26529">
              <w:rPr>
                <w:sz w:val="24"/>
                <w:szCs w:val="24"/>
              </w:rPr>
              <w:t xml:space="preserve">завдання </w:t>
            </w:r>
            <w:r w:rsidRPr="00A26529">
              <w:rPr>
                <w:sz w:val="24"/>
                <w:szCs w:val="24"/>
              </w:rPr>
              <w:t xml:space="preserve">виконанні </w:t>
            </w:r>
            <w:r w:rsidR="00D2773C" w:rsidRPr="00A26529">
              <w:rPr>
                <w:sz w:val="24"/>
                <w:szCs w:val="24"/>
              </w:rPr>
              <w:t>без грубих помилок</w:t>
            </w:r>
            <w:r w:rsidRPr="00A26529">
              <w:rPr>
                <w:sz w:val="24"/>
                <w:szCs w:val="24"/>
              </w:rPr>
              <w:t xml:space="preserve"> </w:t>
            </w:r>
            <w:r w:rsidR="00D2773C" w:rsidRPr="00A26529">
              <w:rPr>
                <w:sz w:val="24"/>
                <w:szCs w:val="24"/>
              </w:rPr>
              <w:t>24 до 32 балів</w:t>
            </w:r>
            <w:r w:rsidRPr="00A26529">
              <w:rPr>
                <w:sz w:val="24"/>
                <w:szCs w:val="24"/>
              </w:rPr>
              <w:t>, здобувач</w:t>
            </w:r>
            <w:r w:rsidR="00D2773C" w:rsidRPr="00A26529">
              <w:rPr>
                <w:sz w:val="24"/>
                <w:szCs w:val="24"/>
              </w:rPr>
              <w:t xml:space="preserve"> допускає грубі помилки, і всі запитання вирішені менш, ніж на половин</w:t>
            </w:r>
            <w:r w:rsidR="00CE61CE" w:rsidRPr="00A26529">
              <w:rPr>
                <w:sz w:val="24"/>
                <w:szCs w:val="24"/>
              </w:rPr>
              <w:t>у</w:t>
            </w:r>
            <w:r w:rsidRPr="00A26529">
              <w:rPr>
                <w:sz w:val="24"/>
                <w:szCs w:val="24"/>
              </w:rPr>
              <w:t xml:space="preserve"> </w:t>
            </w:r>
            <w:r w:rsidR="00D2773C" w:rsidRPr="00A26529">
              <w:rPr>
                <w:sz w:val="24"/>
                <w:szCs w:val="24"/>
              </w:rPr>
              <w:t>17 до 24 балі</w:t>
            </w:r>
            <w:r w:rsidRPr="00A26529">
              <w:rPr>
                <w:sz w:val="24"/>
                <w:szCs w:val="24"/>
              </w:rPr>
              <w:t xml:space="preserve">в; </w:t>
            </w:r>
            <w:r w:rsidR="00CE61CE" w:rsidRPr="00A26529">
              <w:rPr>
                <w:sz w:val="24"/>
                <w:szCs w:val="24"/>
              </w:rPr>
              <w:lastRenderedPageBreak/>
              <w:t>невиконання</w:t>
            </w:r>
            <w:r w:rsidR="00D2773C" w:rsidRPr="00A26529">
              <w:rPr>
                <w:sz w:val="24"/>
                <w:szCs w:val="24"/>
              </w:rPr>
              <w:t xml:space="preserve"> одного завдання 16 балів.</w:t>
            </w:r>
          </w:p>
          <w:p w:rsidR="00D2773C" w:rsidRPr="00A26529" w:rsidRDefault="003171CA" w:rsidP="006C0E16">
            <w:pPr>
              <w:ind w:firstLine="709"/>
              <w:rPr>
                <w:sz w:val="24"/>
                <w:szCs w:val="24"/>
              </w:rPr>
            </w:pPr>
            <w:r w:rsidRPr="00A26529">
              <w:rPr>
                <w:sz w:val="24"/>
                <w:szCs w:val="24"/>
              </w:rPr>
              <w:t xml:space="preserve">Результати семестрового контролю вносяться науково-педагогічним працівником в особистому електронному кабінеті в автоматизованій системі управління Університету (АСУ «ВНЗ») до електронної відомості обліку успішності. У разі отримання незадовільної оцінки, перескладання </w:t>
            </w:r>
            <w:r w:rsidR="0065222B" w:rsidRPr="00A26529">
              <w:rPr>
                <w:sz w:val="24"/>
                <w:szCs w:val="24"/>
              </w:rPr>
              <w:t xml:space="preserve">диференційованого заліку </w:t>
            </w:r>
            <w:r w:rsidRPr="00A26529">
              <w:rPr>
                <w:sz w:val="24"/>
                <w:szCs w:val="24"/>
              </w:rPr>
              <w:t xml:space="preserve">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w:t>
            </w:r>
            <w:r w:rsidR="0065222B" w:rsidRPr="00A26529">
              <w:rPr>
                <w:sz w:val="24"/>
                <w:szCs w:val="24"/>
              </w:rPr>
              <w:t xml:space="preserve">диференційований залік </w:t>
            </w:r>
            <w:r w:rsidRPr="00A26529">
              <w:rPr>
                <w:sz w:val="24"/>
                <w:szCs w:val="24"/>
              </w:rPr>
              <w:t xml:space="preserve">під час заліково-екзаменаційної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заборгованості. Повторне складання </w:t>
            </w:r>
            <w:r w:rsidR="0065222B" w:rsidRPr="00A26529">
              <w:rPr>
                <w:sz w:val="24"/>
                <w:szCs w:val="24"/>
              </w:rPr>
              <w:t xml:space="preserve">диференційованого заліку </w:t>
            </w:r>
            <w:r w:rsidRPr="00A26529">
              <w:rPr>
                <w:sz w:val="24"/>
                <w:szCs w:val="24"/>
              </w:rPr>
              <w:t>з метою підвищення позитивної оцінки не дозволяється.</w:t>
            </w:r>
          </w:p>
        </w:tc>
      </w:tr>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0"/>
              <w:rPr>
                <w:b/>
                <w:sz w:val="24"/>
                <w:szCs w:val="24"/>
                <w:lang w:eastAsia="uk-UA"/>
              </w:rPr>
            </w:pPr>
            <w:r w:rsidRPr="00A26529">
              <w:rPr>
                <w:b/>
                <w:sz w:val="24"/>
                <w:szCs w:val="24"/>
                <w:lang w:eastAsia="uk-UA"/>
              </w:rPr>
              <w:lastRenderedPageBreak/>
              <w:t>Вимоги до контрольної роботи</w:t>
            </w:r>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pStyle w:val="1"/>
              <w:numPr>
                <w:ilvl w:val="0"/>
                <w:numId w:val="0"/>
              </w:numPr>
              <w:spacing w:before="0" w:after="0"/>
              <w:ind w:firstLine="709"/>
              <w:jc w:val="both"/>
              <w:rPr>
                <w:b w:val="0"/>
                <w:sz w:val="24"/>
                <w:szCs w:val="24"/>
              </w:rPr>
            </w:pPr>
            <w:r w:rsidRPr="00A26529">
              <w:rPr>
                <w:b w:val="0"/>
                <w:sz w:val="24"/>
                <w:szCs w:val="24"/>
              </w:rPr>
              <w:t>Метою контрольної роботи є перевірка засвоєння здобувачами вищої освіти відповідних теоретичних знань та вміння самостійно аналізувати норми кримінального законодавства.</w:t>
            </w:r>
          </w:p>
          <w:p w:rsidR="00D2773C" w:rsidRPr="00A26529" w:rsidRDefault="00D2773C" w:rsidP="006C0E16">
            <w:pPr>
              <w:pStyle w:val="1"/>
              <w:numPr>
                <w:ilvl w:val="0"/>
                <w:numId w:val="0"/>
              </w:numPr>
              <w:spacing w:before="0" w:after="0"/>
              <w:ind w:firstLine="709"/>
              <w:jc w:val="both"/>
              <w:rPr>
                <w:i/>
                <w:lang w:eastAsia="uk-UA"/>
              </w:rPr>
            </w:pPr>
            <w:r w:rsidRPr="00A26529">
              <w:rPr>
                <w:b w:val="0"/>
                <w:sz w:val="24"/>
                <w:szCs w:val="24"/>
              </w:rPr>
              <w:t>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За наявності всіх компонентів робота отримує 10 балів; обмежена кількість використаної літератури, наявність орфографічних помилок – 9-5 балів; за неохайне оформлення, недостатньо повне відображення обраної теми, суттєві помилки –   1-4 бали.</w:t>
            </w:r>
          </w:p>
        </w:tc>
      </w:tr>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FC7D71" w:rsidP="006C0E16">
            <w:pPr>
              <w:ind w:firstLine="0"/>
              <w:rPr>
                <w:b/>
                <w:sz w:val="24"/>
                <w:szCs w:val="24"/>
                <w:lang w:eastAsia="uk-UA"/>
              </w:rPr>
            </w:pPr>
            <w:r>
              <w:rPr>
                <w:b/>
                <w:sz w:val="24"/>
                <w:szCs w:val="24"/>
                <w:lang w:eastAsia="uk-UA"/>
              </w:rPr>
              <w:t>Практичні</w:t>
            </w:r>
            <w:r w:rsidR="00D2773C" w:rsidRPr="00A26529">
              <w:rPr>
                <w:b/>
                <w:sz w:val="24"/>
                <w:szCs w:val="24"/>
                <w:lang w:eastAsia="uk-UA"/>
              </w:rPr>
              <w:t xml:space="preserve"> заняття</w:t>
            </w:r>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567"/>
              <w:rPr>
                <w:b/>
                <w:sz w:val="24"/>
                <w:szCs w:val="24"/>
              </w:rPr>
            </w:pPr>
            <w:r w:rsidRPr="00A26529">
              <w:rPr>
                <w:b/>
                <w:sz w:val="24"/>
                <w:szCs w:val="24"/>
              </w:rPr>
              <w:t xml:space="preserve">Розподіл балів </w:t>
            </w:r>
          </w:p>
          <w:p w:rsidR="00D2773C" w:rsidRPr="00A26529" w:rsidRDefault="00D2773C" w:rsidP="006C0E16">
            <w:pPr>
              <w:ind w:firstLine="567"/>
              <w:rPr>
                <w:sz w:val="24"/>
                <w:szCs w:val="24"/>
              </w:rPr>
            </w:pPr>
            <w:r w:rsidRPr="00A26529">
              <w:rPr>
                <w:b/>
                <w:sz w:val="24"/>
                <w:szCs w:val="24"/>
              </w:rPr>
              <w:t xml:space="preserve">Робота на </w:t>
            </w:r>
            <w:r w:rsidR="0065222B" w:rsidRPr="00A26529">
              <w:rPr>
                <w:b/>
                <w:sz w:val="24"/>
                <w:szCs w:val="24"/>
              </w:rPr>
              <w:t>практичному</w:t>
            </w:r>
            <w:r w:rsidRPr="00A26529">
              <w:rPr>
                <w:b/>
                <w:sz w:val="24"/>
                <w:szCs w:val="24"/>
              </w:rPr>
              <w:t xml:space="preserve"> занятті</w:t>
            </w:r>
            <w:r w:rsidRPr="00A26529">
              <w:rPr>
                <w:sz w:val="24"/>
                <w:szCs w:val="24"/>
              </w:rPr>
              <w:t xml:space="preserve"> оцінюється у балах за наступними критеріями: </w:t>
            </w:r>
          </w:p>
          <w:p w:rsidR="00D2773C" w:rsidRPr="00A26529" w:rsidRDefault="0065222B" w:rsidP="006C0E16">
            <w:pPr>
              <w:ind w:firstLine="709"/>
              <w:rPr>
                <w:sz w:val="24"/>
                <w:szCs w:val="24"/>
              </w:rPr>
            </w:pPr>
            <w:r w:rsidRPr="00A26529">
              <w:rPr>
                <w:sz w:val="24"/>
                <w:szCs w:val="24"/>
              </w:rPr>
              <w:t>4</w:t>
            </w:r>
            <w:r w:rsidR="00D2773C" w:rsidRPr="00A26529">
              <w:rPr>
                <w:sz w:val="24"/>
                <w:szCs w:val="24"/>
              </w:rPr>
              <w:t xml:space="preserve"> бал</w:t>
            </w:r>
            <w:r w:rsidRPr="00A26529">
              <w:rPr>
                <w:sz w:val="24"/>
                <w:szCs w:val="24"/>
              </w:rPr>
              <w:t>и</w:t>
            </w:r>
            <w:r w:rsidR="00D2773C" w:rsidRPr="00A26529">
              <w:rPr>
                <w:sz w:val="24"/>
                <w:szCs w:val="24"/>
              </w:rPr>
              <w:t xml:space="preserve">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D2773C" w:rsidRPr="00A26529" w:rsidRDefault="0065222B" w:rsidP="006C0E16">
            <w:pPr>
              <w:ind w:firstLine="709"/>
              <w:rPr>
                <w:sz w:val="24"/>
                <w:szCs w:val="24"/>
              </w:rPr>
            </w:pPr>
            <w:r w:rsidRPr="00A26529">
              <w:rPr>
                <w:b/>
                <w:sz w:val="24"/>
                <w:szCs w:val="24"/>
              </w:rPr>
              <w:t>3</w:t>
            </w:r>
            <w:r w:rsidR="00D2773C" w:rsidRPr="00A26529">
              <w:rPr>
                <w:b/>
                <w:sz w:val="24"/>
                <w:szCs w:val="24"/>
              </w:rPr>
              <w:t xml:space="preserve"> </w:t>
            </w:r>
            <w:r w:rsidR="00D2773C" w:rsidRPr="00A26529">
              <w:rPr>
                <w:sz w:val="24"/>
                <w:szCs w:val="24"/>
              </w:rPr>
              <w:t>бал</w:t>
            </w:r>
            <w:r w:rsidR="00955BD7">
              <w:rPr>
                <w:sz w:val="24"/>
                <w:szCs w:val="24"/>
              </w:rPr>
              <w:t>и</w:t>
            </w:r>
            <w:r w:rsidR="00D2773C" w:rsidRPr="00A26529">
              <w:rPr>
                <w:sz w:val="24"/>
                <w:szCs w:val="24"/>
              </w:rPr>
              <w:t xml:space="preserve">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D2773C" w:rsidRPr="00A26529" w:rsidRDefault="0065222B" w:rsidP="006C0E16">
            <w:pPr>
              <w:ind w:firstLine="709"/>
              <w:rPr>
                <w:sz w:val="24"/>
                <w:szCs w:val="24"/>
              </w:rPr>
            </w:pPr>
            <w:r w:rsidRPr="00A26529">
              <w:rPr>
                <w:b/>
                <w:sz w:val="24"/>
                <w:szCs w:val="24"/>
              </w:rPr>
              <w:t>2</w:t>
            </w:r>
            <w:r w:rsidR="00D2773C" w:rsidRPr="00A26529">
              <w:rPr>
                <w:sz w:val="24"/>
                <w:szCs w:val="24"/>
              </w:rPr>
              <w:t xml:space="preserve"> бал</w:t>
            </w:r>
            <w:r w:rsidR="00955BD7">
              <w:rPr>
                <w:sz w:val="24"/>
                <w:szCs w:val="24"/>
              </w:rPr>
              <w:t>и</w:t>
            </w:r>
            <w:r w:rsidR="00D2773C" w:rsidRPr="00A26529">
              <w:rPr>
                <w:sz w:val="24"/>
                <w:szCs w:val="24"/>
              </w:rPr>
              <w:t xml:space="preserve">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D2773C" w:rsidRPr="00A26529" w:rsidRDefault="00D2773C" w:rsidP="006C0E16">
            <w:pPr>
              <w:ind w:firstLine="709"/>
              <w:rPr>
                <w:sz w:val="24"/>
                <w:szCs w:val="24"/>
              </w:rPr>
            </w:pPr>
            <w:r w:rsidRPr="00A26529">
              <w:rPr>
                <w:b/>
                <w:sz w:val="24"/>
                <w:szCs w:val="24"/>
              </w:rPr>
              <w:t xml:space="preserve">1 </w:t>
            </w:r>
            <w:r w:rsidRPr="00A26529">
              <w:rPr>
                <w:sz w:val="24"/>
                <w:szCs w:val="24"/>
              </w:rPr>
              <w:t xml:space="preserve">бал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w:t>
            </w:r>
            <w:r w:rsidRPr="00A26529">
              <w:rPr>
                <w:sz w:val="24"/>
                <w:szCs w:val="24"/>
              </w:rPr>
              <w:lastRenderedPageBreak/>
              <w:t>певні знання у вирішенні завдань.</w:t>
            </w:r>
          </w:p>
          <w:p w:rsidR="00D2773C" w:rsidRPr="00A26529" w:rsidRDefault="00D2773C" w:rsidP="001100F8">
            <w:pPr>
              <w:ind w:firstLine="709"/>
              <w:rPr>
                <w:b/>
                <w:sz w:val="24"/>
                <w:szCs w:val="24"/>
                <w:lang w:eastAsia="uk-UA"/>
              </w:rPr>
            </w:pPr>
            <w:r w:rsidRPr="00A26529">
              <w:rPr>
                <w:b/>
                <w:sz w:val="24"/>
                <w:szCs w:val="24"/>
              </w:rPr>
              <w:t>0</w:t>
            </w:r>
            <w:r w:rsidRPr="00A26529">
              <w:rPr>
                <w:sz w:val="24"/>
                <w:szCs w:val="24"/>
              </w:rPr>
              <w:t xml:space="preserve"> балів – здобувач не готовий до </w:t>
            </w:r>
            <w:r w:rsidR="001100F8">
              <w:rPr>
                <w:sz w:val="24"/>
                <w:szCs w:val="24"/>
              </w:rPr>
              <w:t>практичного</w:t>
            </w:r>
            <w:r w:rsidRPr="00A26529">
              <w:rPr>
                <w:sz w:val="24"/>
                <w:szCs w:val="24"/>
              </w:rPr>
              <w:t xml:space="preserve"> заняття.</w:t>
            </w:r>
          </w:p>
        </w:tc>
      </w:tr>
      <w:tr w:rsidR="00D2773C" w:rsidRPr="00A26529" w:rsidTr="0065222B">
        <w:tc>
          <w:tcPr>
            <w:tcW w:w="2986"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0"/>
              <w:rPr>
                <w:b/>
                <w:sz w:val="24"/>
                <w:szCs w:val="24"/>
                <w:lang w:eastAsia="uk-UA"/>
              </w:rPr>
            </w:pPr>
            <w:r w:rsidRPr="00A26529">
              <w:rPr>
                <w:b/>
                <w:sz w:val="24"/>
                <w:szCs w:val="24"/>
                <w:lang w:eastAsia="uk-UA"/>
              </w:rPr>
              <w:lastRenderedPageBreak/>
              <w:t>Умови допуску до підсумкового контролю</w:t>
            </w:r>
            <w:bookmarkStart w:id="4" w:name="_gjdgxs"/>
            <w:bookmarkEnd w:id="4"/>
          </w:p>
        </w:tc>
        <w:tc>
          <w:tcPr>
            <w:tcW w:w="7355" w:type="dxa"/>
            <w:tcBorders>
              <w:top w:val="single" w:sz="4" w:space="0" w:color="000000"/>
              <w:left w:val="single" w:sz="4" w:space="0" w:color="000000"/>
              <w:bottom w:val="single" w:sz="4" w:space="0" w:color="000000"/>
              <w:right w:val="single" w:sz="4" w:space="0" w:color="000000"/>
            </w:tcBorders>
          </w:tcPr>
          <w:p w:rsidR="00D2773C" w:rsidRPr="00A26529" w:rsidRDefault="00D2773C" w:rsidP="006C0E16">
            <w:pPr>
              <w:ind w:firstLine="851"/>
              <w:rPr>
                <w:b/>
                <w:sz w:val="24"/>
                <w:szCs w:val="24"/>
                <w:lang w:eastAsia="uk-UA"/>
              </w:rPr>
            </w:pPr>
            <w:r w:rsidRPr="00A26529">
              <w:rPr>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w:t>
            </w:r>
            <w:r w:rsidR="0065222B" w:rsidRPr="00A26529">
              <w:rPr>
                <w:sz w:val="24"/>
                <w:szCs w:val="24"/>
              </w:rPr>
              <w:t xml:space="preserve">диференційованого заліку </w:t>
            </w:r>
            <w:r w:rsidRPr="00A26529">
              <w:rPr>
                <w:sz w:val="24"/>
                <w:szCs w:val="24"/>
              </w:rPr>
              <w:t xml:space="preserve">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A26529">
              <w:rPr>
                <w:color w:val="000000"/>
                <w:sz w:val="24"/>
                <w:szCs w:val="24"/>
              </w:rPr>
              <w:t>здобувачів вищої освіти Національного університету «Чернігівська політехніка»</w:t>
            </w:r>
            <w:r w:rsidRPr="00A26529">
              <w:rPr>
                <w:sz w:val="24"/>
                <w:szCs w:val="24"/>
              </w:rPr>
              <w:t>»</w:t>
            </w:r>
            <w:r w:rsidR="00FF08D0" w:rsidRPr="00A26529">
              <w:rPr>
                <w:sz w:val="24"/>
                <w:szCs w:val="24"/>
              </w:rPr>
              <w:t>.</w:t>
            </w:r>
          </w:p>
        </w:tc>
      </w:tr>
    </w:tbl>
    <w:p w:rsidR="00FC7D71" w:rsidRDefault="00FC7D71" w:rsidP="006C0E16">
      <w:pPr>
        <w:widowControl/>
        <w:autoSpaceDE w:val="0"/>
        <w:autoSpaceDN w:val="0"/>
        <w:adjustRightInd w:val="0"/>
        <w:ind w:firstLine="567"/>
        <w:jc w:val="left"/>
        <w:rPr>
          <w:b/>
          <w:bCs/>
          <w:sz w:val="24"/>
          <w:szCs w:val="24"/>
        </w:rPr>
      </w:pPr>
    </w:p>
    <w:p w:rsidR="005B3687" w:rsidRPr="00A26529" w:rsidRDefault="001E5C50" w:rsidP="006C0E16">
      <w:pPr>
        <w:widowControl/>
        <w:autoSpaceDE w:val="0"/>
        <w:autoSpaceDN w:val="0"/>
        <w:adjustRightInd w:val="0"/>
        <w:ind w:firstLine="567"/>
        <w:jc w:val="left"/>
        <w:rPr>
          <w:b/>
          <w:bCs/>
          <w:sz w:val="24"/>
          <w:szCs w:val="24"/>
        </w:rPr>
      </w:pPr>
      <w:r w:rsidRPr="00A26529">
        <w:rPr>
          <w:b/>
          <w:bCs/>
          <w:sz w:val="24"/>
          <w:szCs w:val="24"/>
        </w:rPr>
        <w:t>7. Політика курсу</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о</w:t>
      </w:r>
      <w:r w:rsidRPr="00A26529">
        <w:rPr>
          <w:rFonts w:eastAsia="Times New Roman"/>
          <w:i/>
          <w:iCs/>
          <w:color w:val="000000"/>
          <w:w w:val="99"/>
          <w:sz w:val="24"/>
          <w:szCs w:val="24"/>
        </w:rPr>
        <w:t>л</w:t>
      </w:r>
      <w:r w:rsidRPr="00A26529">
        <w:rPr>
          <w:rFonts w:eastAsia="Times New Roman"/>
          <w:i/>
          <w:iCs/>
          <w:color w:val="000000"/>
          <w:sz w:val="24"/>
          <w:szCs w:val="24"/>
        </w:rPr>
        <w:t>ітика ака</w:t>
      </w:r>
      <w:r w:rsidRPr="00A26529">
        <w:rPr>
          <w:rFonts w:eastAsia="Times New Roman"/>
          <w:i/>
          <w:iCs/>
          <w:color w:val="000000"/>
          <w:spacing w:val="1"/>
          <w:sz w:val="24"/>
          <w:szCs w:val="24"/>
        </w:rPr>
        <w:t>д</w:t>
      </w:r>
      <w:r w:rsidRPr="00A26529">
        <w:rPr>
          <w:rFonts w:eastAsia="Times New Roman"/>
          <w:i/>
          <w:iCs/>
          <w:color w:val="000000"/>
          <w:sz w:val="24"/>
          <w:szCs w:val="24"/>
        </w:rPr>
        <w:t>емі</w:t>
      </w:r>
      <w:r w:rsidRPr="00A26529">
        <w:rPr>
          <w:rFonts w:eastAsia="Times New Roman"/>
          <w:i/>
          <w:iCs/>
          <w:color w:val="000000"/>
          <w:w w:val="99"/>
          <w:sz w:val="24"/>
          <w:szCs w:val="24"/>
        </w:rPr>
        <w:t>чн</w:t>
      </w:r>
      <w:r w:rsidRPr="00A26529">
        <w:rPr>
          <w:rFonts w:eastAsia="Times New Roman"/>
          <w:i/>
          <w:iCs/>
          <w:color w:val="000000"/>
          <w:sz w:val="24"/>
          <w:szCs w:val="24"/>
        </w:rPr>
        <w:t>ої до</w:t>
      </w:r>
      <w:r w:rsidRPr="00A26529">
        <w:rPr>
          <w:rFonts w:eastAsia="Times New Roman"/>
          <w:i/>
          <w:iCs/>
          <w:color w:val="000000"/>
          <w:spacing w:val="-1"/>
          <w:sz w:val="24"/>
          <w:szCs w:val="24"/>
        </w:rPr>
        <w:t>б</w:t>
      </w:r>
      <w:r w:rsidRPr="00A26529">
        <w:rPr>
          <w:rFonts w:eastAsia="Times New Roman"/>
          <w:i/>
          <w:iCs/>
          <w:color w:val="000000"/>
          <w:sz w:val="24"/>
          <w:szCs w:val="24"/>
        </w:rPr>
        <w:t>ро</w:t>
      </w:r>
      <w:r w:rsidRPr="00A26529">
        <w:rPr>
          <w:rFonts w:eastAsia="Times New Roman"/>
          <w:i/>
          <w:iCs/>
          <w:color w:val="000000"/>
          <w:w w:val="99"/>
          <w:sz w:val="24"/>
          <w:szCs w:val="24"/>
        </w:rPr>
        <w:t>ч</w:t>
      </w:r>
      <w:r w:rsidRPr="00A26529">
        <w:rPr>
          <w:rFonts w:eastAsia="Times New Roman"/>
          <w:i/>
          <w:iCs/>
          <w:color w:val="000000"/>
          <w:sz w:val="24"/>
          <w:szCs w:val="24"/>
        </w:rPr>
        <w:t>е</w:t>
      </w:r>
      <w:r w:rsidRPr="00A26529">
        <w:rPr>
          <w:rFonts w:eastAsia="Times New Roman"/>
          <w:i/>
          <w:iCs/>
          <w:color w:val="000000"/>
          <w:spacing w:val="-1"/>
          <w:sz w:val="24"/>
          <w:szCs w:val="24"/>
        </w:rPr>
        <w:t>с</w:t>
      </w:r>
      <w:r w:rsidRPr="00A26529">
        <w:rPr>
          <w:rFonts w:eastAsia="Times New Roman"/>
          <w:i/>
          <w:iCs/>
          <w:color w:val="000000"/>
          <w:spacing w:val="3"/>
          <w:w w:val="99"/>
          <w:sz w:val="24"/>
          <w:szCs w:val="24"/>
        </w:rPr>
        <w:t>н</w:t>
      </w:r>
      <w:r w:rsidRPr="00A26529">
        <w:rPr>
          <w:rFonts w:eastAsia="Times New Roman"/>
          <w:i/>
          <w:iCs/>
          <w:color w:val="000000"/>
          <w:sz w:val="24"/>
          <w:szCs w:val="24"/>
        </w:rPr>
        <w:t>ості</w:t>
      </w:r>
    </w:p>
    <w:p w:rsidR="0083614C" w:rsidRPr="00A26529" w:rsidRDefault="00EB59DD" w:rsidP="006C0E16">
      <w:pPr>
        <w:tabs>
          <w:tab w:val="left" w:pos="1891"/>
          <w:tab w:val="left" w:pos="4803"/>
          <w:tab w:val="left" w:pos="6506"/>
          <w:tab w:val="left" w:pos="7957"/>
          <w:tab w:val="left" w:pos="8436"/>
        </w:tabs>
        <w:ind w:right="-15" w:firstLine="567"/>
        <w:rPr>
          <w:rFonts w:eastAsia="Times New Roman"/>
          <w:color w:val="000000"/>
          <w:spacing w:val="1"/>
          <w:sz w:val="24"/>
          <w:szCs w:val="24"/>
        </w:rPr>
      </w:pPr>
      <w:r w:rsidRPr="00A26529">
        <w:rPr>
          <w:rFonts w:eastAsia="Times New Roman"/>
          <w:color w:val="000000"/>
          <w:w w:val="99"/>
          <w:sz w:val="24"/>
          <w:szCs w:val="24"/>
        </w:rPr>
        <w:t>П</w:t>
      </w:r>
      <w:r w:rsidRPr="00A26529">
        <w:rPr>
          <w:rFonts w:eastAsia="Times New Roman"/>
          <w:color w:val="000000"/>
          <w:sz w:val="24"/>
          <w:szCs w:val="24"/>
        </w:rPr>
        <w:t>оліт</w:t>
      </w:r>
      <w:r w:rsidRPr="00A26529">
        <w:rPr>
          <w:rFonts w:eastAsia="Times New Roman"/>
          <w:color w:val="000000"/>
          <w:spacing w:val="1"/>
          <w:w w:val="99"/>
          <w:sz w:val="24"/>
          <w:szCs w:val="24"/>
        </w:rPr>
        <w:t>и</w:t>
      </w:r>
      <w:r w:rsidRPr="00A26529">
        <w:rPr>
          <w:rFonts w:eastAsia="Times New Roman"/>
          <w:color w:val="000000"/>
          <w:spacing w:val="1"/>
          <w:sz w:val="24"/>
          <w:szCs w:val="24"/>
        </w:rPr>
        <w:t>к</w:t>
      </w:r>
      <w:r w:rsidRPr="00A26529">
        <w:rPr>
          <w:rFonts w:eastAsia="Times New Roman"/>
          <w:color w:val="000000"/>
          <w:sz w:val="24"/>
          <w:szCs w:val="24"/>
        </w:rPr>
        <w:t>а д</w:t>
      </w:r>
      <w:r w:rsidRPr="00A26529">
        <w:rPr>
          <w:rFonts w:eastAsia="Times New Roman"/>
          <w:color w:val="000000"/>
          <w:spacing w:val="-1"/>
          <w:sz w:val="24"/>
          <w:szCs w:val="24"/>
        </w:rPr>
        <w:t>о</w:t>
      </w:r>
      <w:r w:rsidRPr="00A26529">
        <w:rPr>
          <w:rFonts w:eastAsia="Times New Roman"/>
          <w:color w:val="000000"/>
          <w:sz w:val="24"/>
          <w:szCs w:val="24"/>
        </w:rPr>
        <w:t>тр</w:t>
      </w:r>
      <w:r w:rsidRPr="00A26529">
        <w:rPr>
          <w:rFonts w:eastAsia="Times New Roman"/>
          <w:color w:val="000000"/>
          <w:w w:val="99"/>
          <w:sz w:val="24"/>
          <w:szCs w:val="24"/>
        </w:rPr>
        <w:t>и</w:t>
      </w:r>
      <w:r w:rsidRPr="00A26529">
        <w:rPr>
          <w:rFonts w:eastAsia="Times New Roman"/>
          <w:color w:val="000000"/>
          <w:sz w:val="24"/>
          <w:szCs w:val="24"/>
        </w:rPr>
        <w:t>ма</w:t>
      </w:r>
      <w:r w:rsidRPr="00A26529">
        <w:rPr>
          <w:rFonts w:eastAsia="Times New Roman"/>
          <w:color w:val="000000"/>
          <w:spacing w:val="-1"/>
          <w:w w:val="99"/>
          <w:sz w:val="24"/>
          <w:szCs w:val="24"/>
        </w:rPr>
        <w:t>н</w:t>
      </w:r>
      <w:r w:rsidRPr="00A26529">
        <w:rPr>
          <w:rFonts w:eastAsia="Times New Roman"/>
          <w:color w:val="000000"/>
          <w:w w:val="99"/>
          <w:sz w:val="24"/>
          <w:szCs w:val="24"/>
        </w:rPr>
        <w:t>н</w:t>
      </w:r>
      <w:r w:rsidRPr="00A26529">
        <w:rPr>
          <w:rFonts w:eastAsia="Times New Roman"/>
          <w:color w:val="000000"/>
          <w:sz w:val="24"/>
          <w:szCs w:val="24"/>
        </w:rPr>
        <w:t>я</w:t>
      </w:r>
      <w:r w:rsidRPr="00A26529">
        <w:rPr>
          <w:rFonts w:eastAsia="Times New Roman"/>
          <w:color w:val="000000"/>
          <w:spacing w:val="180"/>
          <w:sz w:val="24"/>
          <w:szCs w:val="24"/>
        </w:rPr>
        <w:t xml:space="preserve"> </w:t>
      </w:r>
      <w:r w:rsidRPr="00A26529">
        <w:rPr>
          <w:rFonts w:eastAsia="Times New Roman"/>
          <w:color w:val="000000"/>
          <w:sz w:val="24"/>
          <w:szCs w:val="24"/>
        </w:rPr>
        <w:t>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sz w:val="24"/>
          <w:szCs w:val="24"/>
        </w:rPr>
        <w:t>н</w:t>
      </w:r>
      <w:r w:rsidRPr="00A26529">
        <w:rPr>
          <w:rFonts w:eastAsia="Times New Roman"/>
          <w:color w:val="000000"/>
          <w:sz w:val="24"/>
          <w:szCs w:val="24"/>
        </w:rPr>
        <w:t>ої добро</w:t>
      </w:r>
      <w:r w:rsidRPr="00A26529">
        <w:rPr>
          <w:rFonts w:eastAsia="Times New Roman"/>
          <w:color w:val="000000"/>
          <w:spacing w:val="-2"/>
          <w:sz w:val="24"/>
          <w:szCs w:val="24"/>
        </w:rPr>
        <w:t>ч</w:t>
      </w:r>
      <w:r w:rsidRPr="00A26529">
        <w:rPr>
          <w:rFonts w:eastAsia="Times New Roman"/>
          <w:color w:val="000000"/>
          <w:sz w:val="24"/>
          <w:szCs w:val="24"/>
        </w:rPr>
        <w:t>е</w:t>
      </w:r>
      <w:r w:rsidRPr="00A26529">
        <w:rPr>
          <w:rFonts w:eastAsia="Times New Roman"/>
          <w:color w:val="000000"/>
          <w:spacing w:val="-1"/>
          <w:sz w:val="24"/>
          <w:szCs w:val="24"/>
        </w:rPr>
        <w:t>с</w:t>
      </w:r>
      <w:r w:rsidRPr="00A26529">
        <w:rPr>
          <w:rFonts w:eastAsia="Times New Roman"/>
          <w:color w:val="000000"/>
          <w:sz w:val="24"/>
          <w:szCs w:val="24"/>
        </w:rPr>
        <w:t>нос</w:t>
      </w:r>
      <w:r w:rsidRPr="00A26529">
        <w:rPr>
          <w:rFonts w:eastAsia="Times New Roman"/>
          <w:color w:val="000000"/>
          <w:w w:val="99"/>
          <w:sz w:val="24"/>
          <w:szCs w:val="24"/>
        </w:rPr>
        <w:t>т</w:t>
      </w:r>
      <w:r w:rsidRPr="00A26529">
        <w:rPr>
          <w:rFonts w:eastAsia="Times New Roman"/>
          <w:color w:val="000000"/>
          <w:sz w:val="24"/>
          <w:szCs w:val="24"/>
        </w:rPr>
        <w:t>і ґ</w:t>
      </w:r>
      <w:r w:rsidRPr="00A26529">
        <w:rPr>
          <w:rFonts w:eastAsia="Times New Roman"/>
          <w:color w:val="000000"/>
          <w:spacing w:val="1"/>
          <w:sz w:val="24"/>
          <w:szCs w:val="24"/>
        </w:rPr>
        <w:t>р</w:t>
      </w:r>
      <w:r w:rsidRPr="00A26529">
        <w:rPr>
          <w:rFonts w:eastAsia="Times New Roman"/>
          <w:color w:val="000000"/>
          <w:spacing w:val="-6"/>
          <w:sz w:val="24"/>
          <w:szCs w:val="24"/>
        </w:rPr>
        <w:t>у</w:t>
      </w:r>
      <w:r w:rsidRPr="00A26529">
        <w:rPr>
          <w:rFonts w:eastAsia="Times New Roman"/>
          <w:color w:val="000000"/>
          <w:sz w:val="24"/>
          <w:szCs w:val="24"/>
        </w:rPr>
        <w:t>н</w:t>
      </w:r>
      <w:r w:rsidRPr="00A26529">
        <w:rPr>
          <w:rFonts w:eastAsia="Times New Roman"/>
          <w:color w:val="000000"/>
          <w:spacing w:val="5"/>
          <w:w w:val="99"/>
          <w:sz w:val="24"/>
          <w:szCs w:val="24"/>
        </w:rPr>
        <w:t>т</w:t>
      </w:r>
      <w:r w:rsidRPr="00A26529">
        <w:rPr>
          <w:rFonts w:eastAsia="Times New Roman"/>
          <w:color w:val="000000"/>
          <w:spacing w:val="-3"/>
          <w:sz w:val="24"/>
          <w:szCs w:val="24"/>
        </w:rPr>
        <w:t>у</w:t>
      </w:r>
      <w:r w:rsidRPr="00A26529">
        <w:rPr>
          <w:rFonts w:eastAsia="Times New Roman"/>
          <w:color w:val="000000"/>
          <w:sz w:val="24"/>
          <w:szCs w:val="24"/>
        </w:rPr>
        <w:t>є</w:t>
      </w:r>
      <w:r w:rsidRPr="00A26529">
        <w:rPr>
          <w:rFonts w:eastAsia="Times New Roman"/>
          <w:color w:val="000000"/>
          <w:w w:val="99"/>
          <w:sz w:val="24"/>
          <w:szCs w:val="24"/>
        </w:rPr>
        <w:t>т</w:t>
      </w:r>
      <w:r w:rsidRPr="00A26529">
        <w:rPr>
          <w:rFonts w:eastAsia="Times New Roman"/>
          <w:color w:val="000000"/>
          <w:sz w:val="24"/>
          <w:szCs w:val="24"/>
        </w:rPr>
        <w:t xml:space="preserve">ься </w:t>
      </w:r>
      <w:r w:rsidR="00AF3733" w:rsidRPr="00A26529">
        <w:rPr>
          <w:rFonts w:eastAsia="Times New Roman"/>
          <w:color w:val="000000"/>
          <w:sz w:val="24"/>
          <w:szCs w:val="24"/>
        </w:rPr>
        <w:t xml:space="preserve">на </w:t>
      </w:r>
      <w:r w:rsidRPr="00A26529">
        <w:rPr>
          <w:rFonts w:eastAsia="Times New Roman"/>
          <w:color w:val="000000"/>
          <w:spacing w:val="-7"/>
          <w:sz w:val="24"/>
          <w:szCs w:val="24"/>
        </w:rPr>
        <w:t>«</w:t>
      </w:r>
      <w:r w:rsidRPr="00A26529">
        <w:rPr>
          <w:rFonts w:eastAsia="Times New Roman"/>
          <w:color w:val="000000"/>
          <w:sz w:val="24"/>
          <w:szCs w:val="24"/>
        </w:rPr>
        <w:t>Коде</w:t>
      </w:r>
      <w:r w:rsidRPr="00A26529">
        <w:rPr>
          <w:rFonts w:eastAsia="Times New Roman"/>
          <w:color w:val="000000"/>
          <w:spacing w:val="1"/>
          <w:sz w:val="24"/>
          <w:szCs w:val="24"/>
        </w:rPr>
        <w:t>кс</w:t>
      </w:r>
      <w:r w:rsidRPr="00A26529">
        <w:rPr>
          <w:rFonts w:eastAsia="Times New Roman"/>
          <w:color w:val="000000"/>
          <w:sz w:val="24"/>
          <w:szCs w:val="24"/>
        </w:rPr>
        <w:t>і 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w w:val="99"/>
          <w:sz w:val="24"/>
          <w:szCs w:val="24"/>
        </w:rPr>
        <w:t>н</w:t>
      </w:r>
      <w:r w:rsidRPr="00A26529">
        <w:rPr>
          <w:rFonts w:eastAsia="Times New Roman"/>
          <w:color w:val="000000"/>
          <w:sz w:val="24"/>
          <w:szCs w:val="24"/>
        </w:rPr>
        <w:t>ої доброчес</w:t>
      </w:r>
      <w:r w:rsidRPr="00A26529">
        <w:rPr>
          <w:rFonts w:eastAsia="Times New Roman"/>
          <w:color w:val="000000"/>
          <w:spacing w:val="1"/>
          <w:w w:val="99"/>
          <w:sz w:val="24"/>
          <w:szCs w:val="24"/>
        </w:rPr>
        <w:t>н</w:t>
      </w:r>
      <w:r w:rsidRPr="00A26529">
        <w:rPr>
          <w:rFonts w:eastAsia="Times New Roman"/>
          <w:color w:val="000000"/>
          <w:sz w:val="24"/>
          <w:szCs w:val="24"/>
        </w:rPr>
        <w:t>ості</w:t>
      </w:r>
      <w:r w:rsidRPr="00A26529">
        <w:rPr>
          <w:rFonts w:eastAsia="Times New Roman"/>
          <w:color w:val="000000"/>
          <w:spacing w:val="1"/>
          <w:sz w:val="24"/>
          <w:szCs w:val="24"/>
        </w:rPr>
        <w:t xml:space="preserve"> </w:t>
      </w:r>
      <w:r w:rsidRPr="00A26529">
        <w:rPr>
          <w:rFonts w:eastAsia="Times New Roman"/>
          <w:color w:val="000000"/>
          <w:sz w:val="24"/>
          <w:szCs w:val="24"/>
        </w:rPr>
        <w:t>НУ</w:t>
      </w:r>
      <w:r w:rsidRPr="00A26529">
        <w:rPr>
          <w:rFonts w:eastAsia="Times New Roman"/>
          <w:color w:val="000000"/>
          <w:spacing w:val="4"/>
          <w:sz w:val="24"/>
          <w:szCs w:val="24"/>
        </w:rPr>
        <w:t xml:space="preserve"> </w:t>
      </w:r>
      <w:r w:rsidRPr="00A26529">
        <w:rPr>
          <w:rFonts w:eastAsia="Times New Roman"/>
          <w:color w:val="000000"/>
          <w:spacing w:val="-5"/>
          <w:sz w:val="24"/>
          <w:szCs w:val="24"/>
        </w:rPr>
        <w:t>«</w:t>
      </w:r>
      <w:r w:rsidRPr="00A26529">
        <w:rPr>
          <w:rFonts w:eastAsia="Times New Roman"/>
          <w:color w:val="000000"/>
          <w:sz w:val="24"/>
          <w:szCs w:val="24"/>
        </w:rPr>
        <w:t>Ч</w:t>
      </w:r>
      <w:r w:rsidRPr="00A26529">
        <w:rPr>
          <w:rFonts w:eastAsia="Times New Roman"/>
          <w:color w:val="000000"/>
          <w:spacing w:val="-1"/>
          <w:sz w:val="24"/>
          <w:szCs w:val="24"/>
        </w:rPr>
        <w:t>е</w:t>
      </w:r>
      <w:r w:rsidRPr="00A26529">
        <w:rPr>
          <w:rFonts w:eastAsia="Times New Roman"/>
          <w:color w:val="000000"/>
          <w:sz w:val="24"/>
          <w:szCs w:val="24"/>
        </w:rPr>
        <w:t>рніг</w:t>
      </w:r>
      <w:r w:rsidRPr="00A26529">
        <w:rPr>
          <w:rFonts w:eastAsia="Times New Roman"/>
          <w:color w:val="000000"/>
          <w:spacing w:val="1"/>
          <w:sz w:val="24"/>
          <w:szCs w:val="24"/>
        </w:rPr>
        <w:t>і</w:t>
      </w:r>
      <w:r w:rsidRPr="00A26529">
        <w:rPr>
          <w:rFonts w:eastAsia="Times New Roman"/>
          <w:color w:val="000000"/>
          <w:sz w:val="24"/>
          <w:szCs w:val="24"/>
        </w:rPr>
        <w:t>вська</w:t>
      </w:r>
      <w:r w:rsidRPr="00A26529">
        <w:rPr>
          <w:rFonts w:eastAsia="Times New Roman"/>
          <w:color w:val="000000"/>
          <w:spacing w:val="1"/>
          <w:sz w:val="24"/>
          <w:szCs w:val="24"/>
        </w:rPr>
        <w:t xml:space="preserve"> </w:t>
      </w:r>
      <w:r w:rsidR="0083614C" w:rsidRPr="00A26529">
        <w:rPr>
          <w:rFonts w:eastAsia="Times New Roman"/>
          <w:color w:val="000000"/>
          <w:spacing w:val="1"/>
          <w:sz w:val="24"/>
          <w:szCs w:val="24"/>
        </w:rPr>
        <w:t>політехніка» (</w:t>
      </w:r>
      <w:hyperlink r:id="rId7" w:history="1">
        <w:r w:rsidR="0083614C" w:rsidRPr="00A26529">
          <w:rPr>
            <w:rStyle w:val="a3"/>
            <w:rFonts w:eastAsia="Times New Roman"/>
            <w:spacing w:val="1"/>
            <w:sz w:val="24"/>
            <w:szCs w:val="24"/>
          </w:rPr>
          <w:t>https://bit.ly/3GYvtgw</w:t>
        </w:r>
      </w:hyperlink>
      <w:r w:rsidR="0083614C" w:rsidRPr="00A26529">
        <w:rPr>
          <w:rFonts w:eastAsia="Times New Roman"/>
          <w:color w:val="000000"/>
          <w:spacing w:val="1"/>
          <w:sz w:val="24"/>
          <w:szCs w:val="24"/>
        </w:rPr>
        <w:t xml:space="preserve">) </w:t>
      </w:r>
    </w:p>
    <w:p w:rsidR="00EB59DD" w:rsidRPr="00A26529" w:rsidRDefault="00EB59DD" w:rsidP="006C0E16">
      <w:pPr>
        <w:tabs>
          <w:tab w:val="left" w:pos="4883"/>
        </w:tabs>
        <w:ind w:right="-10" w:firstLine="567"/>
        <w:rPr>
          <w:rFonts w:eastAsia="Times New Roman"/>
          <w:color w:val="000000"/>
          <w:sz w:val="24"/>
          <w:szCs w:val="24"/>
        </w:rPr>
      </w:pPr>
      <w:r w:rsidRPr="00A26529">
        <w:rPr>
          <w:rFonts w:eastAsia="Times New Roman"/>
          <w:color w:val="000000"/>
          <w:w w:val="99"/>
          <w:sz w:val="24"/>
          <w:szCs w:val="24"/>
        </w:rPr>
        <w:t>Д</w:t>
      </w:r>
      <w:r w:rsidRPr="00A26529">
        <w:rPr>
          <w:rFonts w:eastAsia="Times New Roman"/>
          <w:color w:val="000000"/>
          <w:sz w:val="24"/>
          <w:szCs w:val="24"/>
        </w:rPr>
        <w:t>отр</w:t>
      </w:r>
      <w:r w:rsidRPr="00A26529">
        <w:rPr>
          <w:rFonts w:eastAsia="Times New Roman"/>
          <w:color w:val="000000"/>
          <w:spacing w:val="1"/>
          <w:w w:val="99"/>
          <w:sz w:val="24"/>
          <w:szCs w:val="24"/>
        </w:rPr>
        <w:t>и</w:t>
      </w:r>
      <w:r w:rsidRPr="00A26529">
        <w:rPr>
          <w:rFonts w:eastAsia="Times New Roman"/>
          <w:color w:val="000000"/>
          <w:sz w:val="24"/>
          <w:szCs w:val="24"/>
        </w:rPr>
        <w:t>ма</w:t>
      </w:r>
      <w:r w:rsidRPr="00A26529">
        <w:rPr>
          <w:rFonts w:eastAsia="Times New Roman"/>
          <w:color w:val="000000"/>
          <w:w w:val="99"/>
          <w:sz w:val="24"/>
          <w:szCs w:val="24"/>
        </w:rPr>
        <w:t>нн</w:t>
      </w:r>
      <w:r w:rsidRPr="00A26529">
        <w:rPr>
          <w:rFonts w:eastAsia="Times New Roman"/>
          <w:color w:val="000000"/>
          <w:sz w:val="24"/>
          <w:szCs w:val="24"/>
        </w:rPr>
        <w:t>я</w:t>
      </w:r>
      <w:r w:rsidRPr="00A26529">
        <w:rPr>
          <w:rFonts w:eastAsia="Times New Roman"/>
          <w:color w:val="000000"/>
          <w:spacing w:val="100"/>
          <w:sz w:val="24"/>
          <w:szCs w:val="24"/>
        </w:rPr>
        <w:t xml:space="preserve"> </w:t>
      </w:r>
      <w:r w:rsidRPr="00A26529">
        <w:rPr>
          <w:rFonts w:eastAsia="Times New Roman"/>
          <w:color w:val="000000"/>
          <w:sz w:val="24"/>
          <w:szCs w:val="24"/>
        </w:rPr>
        <w:t>академіч</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100"/>
          <w:sz w:val="24"/>
          <w:szCs w:val="24"/>
        </w:rPr>
        <w:t xml:space="preserve"> </w:t>
      </w:r>
      <w:r w:rsidRPr="00A26529">
        <w:rPr>
          <w:rFonts w:eastAsia="Times New Roman"/>
          <w:color w:val="000000"/>
          <w:sz w:val="24"/>
          <w:szCs w:val="24"/>
        </w:rPr>
        <w:t>доброчеснос</w:t>
      </w:r>
      <w:r w:rsidRPr="00A26529">
        <w:rPr>
          <w:rFonts w:eastAsia="Times New Roman"/>
          <w:color w:val="000000"/>
          <w:w w:val="99"/>
          <w:sz w:val="24"/>
          <w:szCs w:val="24"/>
        </w:rPr>
        <w:t>т</w:t>
      </w:r>
      <w:r w:rsidRPr="00A26529">
        <w:rPr>
          <w:rFonts w:eastAsia="Times New Roman"/>
          <w:color w:val="000000"/>
          <w:sz w:val="24"/>
          <w:szCs w:val="24"/>
        </w:rPr>
        <w:t>і</w:t>
      </w:r>
      <w:r w:rsidRPr="00A26529">
        <w:rPr>
          <w:rFonts w:eastAsia="Times New Roman"/>
          <w:color w:val="000000"/>
          <w:spacing w:val="101"/>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д</w:t>
      </w:r>
      <w:r w:rsidRPr="00A26529">
        <w:rPr>
          <w:rFonts w:eastAsia="Times New Roman"/>
          <w:color w:val="000000"/>
          <w:spacing w:val="-1"/>
          <w:sz w:val="24"/>
          <w:szCs w:val="24"/>
        </w:rPr>
        <w:t>об</w:t>
      </w:r>
      <w:r w:rsidRPr="00A26529">
        <w:rPr>
          <w:rFonts w:eastAsia="Times New Roman"/>
          <w:color w:val="000000"/>
          <w:spacing w:val="-4"/>
          <w:sz w:val="24"/>
          <w:szCs w:val="24"/>
        </w:rPr>
        <w:t>у</w:t>
      </w:r>
      <w:r w:rsidRPr="00A26529">
        <w:rPr>
          <w:rFonts w:eastAsia="Times New Roman"/>
          <w:color w:val="000000"/>
          <w:sz w:val="24"/>
          <w:szCs w:val="24"/>
        </w:rPr>
        <w:t>в</w:t>
      </w:r>
      <w:r w:rsidRPr="00A26529">
        <w:rPr>
          <w:rFonts w:eastAsia="Times New Roman"/>
          <w:color w:val="000000"/>
          <w:spacing w:val="1"/>
          <w:sz w:val="24"/>
          <w:szCs w:val="24"/>
        </w:rPr>
        <w:t>а</w:t>
      </w:r>
      <w:r w:rsidRPr="00A26529">
        <w:rPr>
          <w:rFonts w:eastAsia="Times New Roman"/>
          <w:color w:val="000000"/>
          <w:sz w:val="24"/>
          <w:szCs w:val="24"/>
        </w:rPr>
        <w:t>ч</w:t>
      </w:r>
      <w:r w:rsidRPr="00A26529">
        <w:rPr>
          <w:rFonts w:eastAsia="Times New Roman"/>
          <w:color w:val="000000"/>
          <w:spacing w:val="1"/>
          <w:sz w:val="24"/>
          <w:szCs w:val="24"/>
        </w:rPr>
        <w:t>а</w:t>
      </w:r>
      <w:r w:rsidRPr="00A26529">
        <w:rPr>
          <w:rFonts w:eastAsia="Times New Roman"/>
          <w:color w:val="000000"/>
          <w:sz w:val="24"/>
          <w:szCs w:val="24"/>
        </w:rPr>
        <w:t>ми</w:t>
      </w:r>
      <w:r w:rsidRPr="00A26529">
        <w:rPr>
          <w:rFonts w:eastAsia="Times New Roman"/>
          <w:color w:val="000000"/>
          <w:spacing w:val="101"/>
          <w:sz w:val="24"/>
          <w:szCs w:val="24"/>
        </w:rPr>
        <w:t xml:space="preserve"> </w:t>
      </w:r>
      <w:r w:rsidRPr="00A26529">
        <w:rPr>
          <w:rFonts w:eastAsia="Times New Roman"/>
          <w:color w:val="000000"/>
          <w:sz w:val="24"/>
          <w:szCs w:val="24"/>
        </w:rPr>
        <w:t>ви</w:t>
      </w:r>
      <w:r w:rsidRPr="00A26529">
        <w:rPr>
          <w:rFonts w:eastAsia="Times New Roman"/>
          <w:color w:val="000000"/>
          <w:w w:val="99"/>
          <w:sz w:val="24"/>
          <w:szCs w:val="24"/>
        </w:rPr>
        <w:t>щ</w:t>
      </w:r>
      <w:r w:rsidRPr="00A26529">
        <w:rPr>
          <w:rFonts w:eastAsia="Times New Roman"/>
          <w:color w:val="000000"/>
          <w:sz w:val="24"/>
          <w:szCs w:val="24"/>
        </w:rPr>
        <w:t>ої</w:t>
      </w:r>
      <w:r w:rsidRPr="00A26529">
        <w:rPr>
          <w:rFonts w:eastAsia="Times New Roman"/>
          <w:color w:val="000000"/>
          <w:spacing w:val="101"/>
          <w:sz w:val="24"/>
          <w:szCs w:val="24"/>
        </w:rPr>
        <w:t xml:space="preserve"> </w:t>
      </w:r>
      <w:r w:rsidRPr="00A26529">
        <w:rPr>
          <w:rFonts w:eastAsia="Times New Roman"/>
          <w:color w:val="000000"/>
          <w:sz w:val="24"/>
          <w:szCs w:val="24"/>
        </w:rPr>
        <w:t>осві</w:t>
      </w:r>
      <w:r w:rsidRPr="00A26529">
        <w:rPr>
          <w:rFonts w:eastAsia="Times New Roman"/>
          <w:color w:val="000000"/>
          <w:spacing w:val="-2"/>
          <w:w w:val="99"/>
          <w:sz w:val="24"/>
          <w:szCs w:val="24"/>
        </w:rPr>
        <w:t>т</w:t>
      </w:r>
      <w:r w:rsidRPr="00A26529">
        <w:rPr>
          <w:rFonts w:eastAsia="Times New Roman"/>
          <w:color w:val="000000"/>
          <w:sz w:val="24"/>
          <w:szCs w:val="24"/>
        </w:rPr>
        <w:t>и</w:t>
      </w:r>
      <w:r w:rsidRPr="00A26529">
        <w:rPr>
          <w:rFonts w:eastAsia="Times New Roman"/>
          <w:color w:val="000000"/>
          <w:spacing w:val="99"/>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ер</w:t>
      </w:r>
      <w:r w:rsidRPr="00A26529">
        <w:rPr>
          <w:rFonts w:eastAsia="Times New Roman"/>
          <w:color w:val="000000"/>
          <w:spacing w:val="-1"/>
          <w:sz w:val="24"/>
          <w:szCs w:val="24"/>
        </w:rPr>
        <w:t>е</w:t>
      </w:r>
      <w:r w:rsidRPr="00A26529">
        <w:rPr>
          <w:rFonts w:eastAsia="Times New Roman"/>
          <w:color w:val="000000"/>
          <w:sz w:val="24"/>
          <w:szCs w:val="24"/>
        </w:rPr>
        <w:t>дбач</w:t>
      </w:r>
      <w:r w:rsidRPr="00A26529">
        <w:rPr>
          <w:rFonts w:eastAsia="Times New Roman"/>
          <w:color w:val="000000"/>
          <w:spacing w:val="-1"/>
          <w:sz w:val="24"/>
          <w:szCs w:val="24"/>
        </w:rPr>
        <w:t>а</w:t>
      </w:r>
      <w:r w:rsidRPr="00A26529">
        <w:rPr>
          <w:rFonts w:eastAsia="Times New Roman"/>
          <w:color w:val="000000"/>
          <w:sz w:val="24"/>
          <w:szCs w:val="24"/>
        </w:rPr>
        <w:t>є: с</w:t>
      </w:r>
      <w:r w:rsidRPr="00A26529">
        <w:rPr>
          <w:rFonts w:eastAsia="Times New Roman"/>
          <w:color w:val="000000"/>
          <w:spacing w:val="-1"/>
          <w:sz w:val="24"/>
          <w:szCs w:val="24"/>
        </w:rPr>
        <w:t>ам</w:t>
      </w:r>
      <w:r w:rsidRPr="00A26529">
        <w:rPr>
          <w:rFonts w:eastAsia="Times New Roman"/>
          <w:color w:val="000000"/>
          <w:sz w:val="24"/>
          <w:szCs w:val="24"/>
        </w:rPr>
        <w:t>ості</w:t>
      </w:r>
      <w:r w:rsidRPr="00A26529">
        <w:rPr>
          <w:rFonts w:eastAsia="Times New Roman"/>
          <w:color w:val="000000"/>
          <w:spacing w:val="1"/>
          <w:w w:val="99"/>
          <w:sz w:val="24"/>
          <w:szCs w:val="24"/>
        </w:rPr>
        <w:t>йн</w:t>
      </w:r>
      <w:r w:rsidRPr="00A26529">
        <w:rPr>
          <w:rFonts w:eastAsia="Times New Roman"/>
          <w:color w:val="000000"/>
          <w:sz w:val="24"/>
          <w:szCs w:val="24"/>
        </w:rPr>
        <w:t>е</w:t>
      </w:r>
      <w:r w:rsidRPr="00A26529">
        <w:rPr>
          <w:rFonts w:eastAsia="Times New Roman"/>
          <w:color w:val="000000"/>
          <w:spacing w:val="18"/>
          <w:sz w:val="24"/>
          <w:szCs w:val="24"/>
        </w:rPr>
        <w:t xml:space="preserve"> </w:t>
      </w:r>
      <w:r w:rsidRPr="00A26529">
        <w:rPr>
          <w:rFonts w:eastAsia="Times New Roman"/>
          <w:color w:val="000000"/>
          <w:sz w:val="24"/>
          <w:szCs w:val="24"/>
        </w:rPr>
        <w:t>в</w:t>
      </w:r>
      <w:r w:rsidRPr="00A26529">
        <w:rPr>
          <w:rFonts w:eastAsia="Times New Roman"/>
          <w:color w:val="000000"/>
          <w:spacing w:val="1"/>
          <w:w w:val="99"/>
          <w:sz w:val="24"/>
          <w:szCs w:val="24"/>
        </w:rPr>
        <w:t>и</w:t>
      </w:r>
      <w:r w:rsidRPr="00A26529">
        <w:rPr>
          <w:rFonts w:eastAsia="Times New Roman"/>
          <w:color w:val="000000"/>
          <w:sz w:val="24"/>
          <w:szCs w:val="24"/>
        </w:rPr>
        <w:t>ко</w:t>
      </w:r>
      <w:r w:rsidRPr="00A26529">
        <w:rPr>
          <w:rFonts w:eastAsia="Times New Roman"/>
          <w:color w:val="000000"/>
          <w:spacing w:val="1"/>
          <w:w w:val="99"/>
          <w:sz w:val="24"/>
          <w:szCs w:val="24"/>
        </w:rPr>
        <w:t>н</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17"/>
          <w:sz w:val="24"/>
          <w:szCs w:val="24"/>
        </w:rPr>
        <w:t xml:space="preserve"> </w:t>
      </w:r>
      <w:r w:rsidRPr="00A26529">
        <w:rPr>
          <w:rFonts w:eastAsia="Times New Roman"/>
          <w:color w:val="000000"/>
          <w:spacing w:val="1"/>
          <w:w w:val="99"/>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ча</w:t>
      </w:r>
      <w:r w:rsidRPr="00A26529">
        <w:rPr>
          <w:rFonts w:eastAsia="Times New Roman"/>
          <w:color w:val="000000"/>
          <w:sz w:val="24"/>
          <w:szCs w:val="24"/>
        </w:rPr>
        <w:t>ль</w:t>
      </w:r>
      <w:r w:rsidRPr="00A26529">
        <w:rPr>
          <w:rFonts w:eastAsia="Times New Roman"/>
          <w:color w:val="000000"/>
          <w:spacing w:val="1"/>
          <w:w w:val="99"/>
          <w:sz w:val="24"/>
          <w:szCs w:val="24"/>
        </w:rPr>
        <w:t>н</w:t>
      </w:r>
      <w:r w:rsidRPr="00A26529">
        <w:rPr>
          <w:rFonts w:eastAsia="Times New Roman"/>
          <w:color w:val="000000"/>
          <w:w w:val="99"/>
          <w:sz w:val="24"/>
          <w:szCs w:val="24"/>
        </w:rPr>
        <w:t>и</w:t>
      </w:r>
      <w:r w:rsidRPr="00A26529">
        <w:rPr>
          <w:rFonts w:eastAsia="Times New Roman"/>
          <w:color w:val="000000"/>
          <w:sz w:val="24"/>
          <w:szCs w:val="24"/>
        </w:rPr>
        <w:t>х</w:t>
      </w:r>
      <w:r w:rsidRPr="00A26529">
        <w:rPr>
          <w:rFonts w:eastAsia="Times New Roman"/>
          <w:color w:val="000000"/>
          <w:spacing w:val="20"/>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авд</w:t>
      </w:r>
      <w:r w:rsidRPr="00A26529">
        <w:rPr>
          <w:rFonts w:eastAsia="Times New Roman"/>
          <w:color w:val="000000"/>
          <w:spacing w:val="-1"/>
          <w:sz w:val="24"/>
          <w:szCs w:val="24"/>
        </w:rPr>
        <w:t>а</w:t>
      </w:r>
      <w:r w:rsidRPr="00A26529">
        <w:rPr>
          <w:rFonts w:eastAsia="Times New Roman"/>
          <w:color w:val="000000"/>
          <w:spacing w:val="1"/>
          <w:sz w:val="24"/>
          <w:szCs w:val="24"/>
        </w:rPr>
        <w:t>н</w:t>
      </w:r>
      <w:r w:rsidRPr="00A26529">
        <w:rPr>
          <w:rFonts w:eastAsia="Times New Roman"/>
          <w:color w:val="000000"/>
          <w:w w:val="99"/>
          <w:sz w:val="24"/>
          <w:szCs w:val="24"/>
        </w:rPr>
        <w:t>ь</w:t>
      </w:r>
      <w:r w:rsidRPr="00A26529">
        <w:rPr>
          <w:rFonts w:eastAsia="Times New Roman"/>
          <w:color w:val="000000"/>
          <w:sz w:val="24"/>
          <w:szCs w:val="24"/>
        </w:rPr>
        <w:t>,</w:t>
      </w:r>
      <w:r w:rsidRPr="00A26529">
        <w:rPr>
          <w:rFonts w:eastAsia="Times New Roman"/>
          <w:color w:val="000000"/>
          <w:spacing w:val="1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авд</w:t>
      </w:r>
      <w:r w:rsidRPr="00A26529">
        <w:rPr>
          <w:rFonts w:eastAsia="Times New Roman"/>
          <w:color w:val="000000"/>
          <w:spacing w:val="-1"/>
          <w:sz w:val="24"/>
          <w:szCs w:val="24"/>
        </w:rPr>
        <w:t>а</w:t>
      </w:r>
      <w:r w:rsidRPr="00A26529">
        <w:rPr>
          <w:rFonts w:eastAsia="Times New Roman"/>
          <w:color w:val="000000"/>
          <w:sz w:val="24"/>
          <w:szCs w:val="24"/>
        </w:rPr>
        <w:t>нь</w:t>
      </w:r>
      <w:r w:rsidRPr="00A26529">
        <w:rPr>
          <w:rFonts w:eastAsia="Times New Roman"/>
          <w:color w:val="000000"/>
          <w:spacing w:val="20"/>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о</w:t>
      </w:r>
      <w:r w:rsidRPr="00A26529">
        <w:rPr>
          <w:rFonts w:eastAsia="Times New Roman"/>
          <w:color w:val="000000"/>
          <w:w w:val="99"/>
          <w:sz w:val="24"/>
          <w:szCs w:val="24"/>
        </w:rPr>
        <w:t>т</w:t>
      </w:r>
      <w:r w:rsidRPr="00A26529">
        <w:rPr>
          <w:rFonts w:eastAsia="Times New Roman"/>
          <w:color w:val="000000"/>
          <w:sz w:val="24"/>
          <w:szCs w:val="24"/>
        </w:rPr>
        <w:t>оч</w:t>
      </w:r>
      <w:r w:rsidRPr="00A26529">
        <w:rPr>
          <w:rFonts w:eastAsia="Times New Roman"/>
          <w:color w:val="000000"/>
          <w:spacing w:val="1"/>
          <w:sz w:val="24"/>
          <w:szCs w:val="24"/>
        </w:rPr>
        <w:t>н</w:t>
      </w:r>
      <w:r w:rsidRPr="00A26529">
        <w:rPr>
          <w:rFonts w:eastAsia="Times New Roman"/>
          <w:color w:val="000000"/>
          <w:sz w:val="24"/>
          <w:szCs w:val="24"/>
        </w:rPr>
        <w:t>ого</w:t>
      </w:r>
      <w:r w:rsidRPr="00A26529">
        <w:rPr>
          <w:rFonts w:eastAsia="Times New Roman"/>
          <w:color w:val="000000"/>
          <w:spacing w:val="17"/>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w:t>
      </w:r>
      <w:r w:rsidRPr="00A26529">
        <w:rPr>
          <w:rFonts w:eastAsia="Times New Roman"/>
          <w:color w:val="000000"/>
          <w:spacing w:val="19"/>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ідс</w:t>
      </w:r>
      <w:r w:rsidRPr="00A26529">
        <w:rPr>
          <w:rFonts w:eastAsia="Times New Roman"/>
          <w:color w:val="000000"/>
          <w:spacing w:val="-3"/>
          <w:sz w:val="24"/>
          <w:szCs w:val="24"/>
        </w:rPr>
        <w:t>у</w:t>
      </w:r>
      <w:r w:rsidRPr="00A26529">
        <w:rPr>
          <w:rFonts w:eastAsia="Times New Roman"/>
          <w:color w:val="000000"/>
          <w:spacing w:val="-1"/>
          <w:sz w:val="24"/>
          <w:szCs w:val="24"/>
        </w:rPr>
        <w:t>м</w:t>
      </w:r>
      <w:r w:rsidRPr="00A26529">
        <w:rPr>
          <w:rFonts w:eastAsia="Times New Roman"/>
          <w:color w:val="000000"/>
          <w:sz w:val="24"/>
          <w:szCs w:val="24"/>
        </w:rPr>
        <w:t>кового</w:t>
      </w:r>
      <w:r w:rsidRPr="00A26529">
        <w:rPr>
          <w:rFonts w:eastAsia="Times New Roman"/>
          <w:color w:val="000000"/>
          <w:spacing w:val="19"/>
          <w:sz w:val="24"/>
          <w:szCs w:val="24"/>
        </w:rPr>
        <w:t xml:space="preserve"> </w:t>
      </w:r>
      <w:r w:rsidRPr="00A26529">
        <w:rPr>
          <w:rFonts w:eastAsia="Times New Roman"/>
          <w:color w:val="000000"/>
          <w:spacing w:val="1"/>
          <w:sz w:val="24"/>
          <w:szCs w:val="24"/>
        </w:rPr>
        <w:t>к</w:t>
      </w:r>
      <w:r w:rsidRPr="00A26529">
        <w:rPr>
          <w:rFonts w:eastAsia="Times New Roman"/>
          <w:color w:val="000000"/>
          <w:sz w:val="24"/>
          <w:szCs w:val="24"/>
        </w:rPr>
        <w:t>о</w:t>
      </w:r>
      <w:r w:rsidRPr="00A26529">
        <w:rPr>
          <w:rFonts w:eastAsia="Times New Roman"/>
          <w:color w:val="000000"/>
          <w:spacing w:val="1"/>
          <w:w w:val="99"/>
          <w:sz w:val="24"/>
          <w:szCs w:val="24"/>
        </w:rPr>
        <w:t>н</w:t>
      </w:r>
      <w:r w:rsidRPr="00A26529">
        <w:rPr>
          <w:rFonts w:eastAsia="Times New Roman"/>
          <w:color w:val="000000"/>
          <w:sz w:val="24"/>
          <w:szCs w:val="24"/>
        </w:rPr>
        <w:t>тро</w:t>
      </w:r>
      <w:r w:rsidRPr="00A26529">
        <w:rPr>
          <w:rFonts w:eastAsia="Times New Roman"/>
          <w:color w:val="000000"/>
          <w:w w:val="99"/>
          <w:sz w:val="24"/>
          <w:szCs w:val="24"/>
        </w:rPr>
        <w:t>л</w:t>
      </w:r>
      <w:r w:rsidRPr="00A26529">
        <w:rPr>
          <w:rFonts w:eastAsia="Times New Roman"/>
          <w:color w:val="000000"/>
          <w:spacing w:val="-2"/>
          <w:w w:val="99"/>
          <w:sz w:val="24"/>
          <w:szCs w:val="24"/>
        </w:rPr>
        <w:t>ю</w:t>
      </w:r>
      <w:r w:rsidRPr="00A26529">
        <w:rPr>
          <w:rFonts w:eastAsia="Times New Roman"/>
          <w:color w:val="000000"/>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ос</w:t>
      </w:r>
      <w:r w:rsidRPr="00A26529">
        <w:rPr>
          <w:rFonts w:eastAsia="Times New Roman"/>
          <w:color w:val="000000"/>
          <w:spacing w:val="1"/>
          <w:w w:val="99"/>
          <w:sz w:val="24"/>
          <w:szCs w:val="24"/>
        </w:rPr>
        <w:t>и</w:t>
      </w:r>
      <w:r w:rsidRPr="00A26529">
        <w:rPr>
          <w:rFonts w:eastAsia="Times New Roman"/>
          <w:color w:val="000000"/>
          <w:w w:val="99"/>
          <w:sz w:val="24"/>
          <w:szCs w:val="24"/>
        </w:rPr>
        <w:t>л</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1"/>
          <w:sz w:val="24"/>
          <w:szCs w:val="24"/>
        </w:rPr>
        <w:t xml:space="preserve"> </w:t>
      </w:r>
      <w:r w:rsidRPr="00A26529">
        <w:rPr>
          <w:rFonts w:eastAsia="Times New Roman"/>
          <w:color w:val="000000"/>
          <w:w w:val="99"/>
          <w:sz w:val="24"/>
          <w:szCs w:val="24"/>
        </w:rPr>
        <w:t>н</w:t>
      </w:r>
      <w:r w:rsidRPr="00A26529">
        <w:rPr>
          <w:rFonts w:eastAsia="Times New Roman"/>
          <w:color w:val="000000"/>
          <w:sz w:val="24"/>
          <w:szCs w:val="24"/>
        </w:rPr>
        <w:t>а джер</w:t>
      </w:r>
      <w:r w:rsidRPr="00A26529">
        <w:rPr>
          <w:rFonts w:eastAsia="Times New Roman"/>
          <w:color w:val="000000"/>
          <w:spacing w:val="-1"/>
          <w:sz w:val="24"/>
          <w:szCs w:val="24"/>
        </w:rPr>
        <w:t>е</w:t>
      </w:r>
      <w:r w:rsidRPr="00A26529">
        <w:rPr>
          <w:rFonts w:eastAsia="Times New Roman"/>
          <w:color w:val="000000"/>
          <w:sz w:val="24"/>
          <w:szCs w:val="24"/>
        </w:rPr>
        <w:t>ла</w:t>
      </w:r>
      <w:r w:rsidRPr="00A26529">
        <w:rPr>
          <w:rFonts w:eastAsia="Times New Roman"/>
          <w:color w:val="000000"/>
          <w:spacing w:val="1"/>
          <w:sz w:val="24"/>
          <w:szCs w:val="24"/>
        </w:rPr>
        <w:t xml:space="preserve"> </w:t>
      </w:r>
      <w:r w:rsidRPr="00A26529">
        <w:rPr>
          <w:rFonts w:eastAsia="Times New Roman"/>
          <w:color w:val="000000"/>
          <w:spacing w:val="5"/>
          <w:sz w:val="24"/>
          <w:szCs w:val="24"/>
        </w:rPr>
        <w:t>і</w:t>
      </w:r>
      <w:r w:rsidRPr="00A26529">
        <w:rPr>
          <w:rFonts w:eastAsia="Times New Roman"/>
          <w:color w:val="000000"/>
          <w:spacing w:val="3"/>
          <w:w w:val="99"/>
          <w:sz w:val="24"/>
          <w:szCs w:val="24"/>
        </w:rPr>
        <w:t>н</w:t>
      </w:r>
      <w:r w:rsidRPr="00A26529">
        <w:rPr>
          <w:rFonts w:eastAsia="Times New Roman"/>
          <w:color w:val="000000"/>
          <w:spacing w:val="3"/>
          <w:sz w:val="24"/>
          <w:szCs w:val="24"/>
        </w:rPr>
        <w:t>ф</w:t>
      </w:r>
      <w:r w:rsidRPr="00A26529">
        <w:rPr>
          <w:rFonts w:eastAsia="Times New Roman"/>
          <w:color w:val="000000"/>
          <w:spacing w:val="2"/>
          <w:sz w:val="24"/>
          <w:szCs w:val="24"/>
        </w:rPr>
        <w:t>орм</w:t>
      </w:r>
      <w:r w:rsidRPr="00A26529">
        <w:rPr>
          <w:rFonts w:eastAsia="Times New Roman"/>
          <w:color w:val="000000"/>
          <w:sz w:val="24"/>
          <w:szCs w:val="24"/>
        </w:rPr>
        <w:t>а</w:t>
      </w:r>
      <w:r w:rsidRPr="00A26529">
        <w:rPr>
          <w:rFonts w:eastAsia="Times New Roman"/>
          <w:color w:val="000000"/>
          <w:spacing w:val="3"/>
          <w:w w:val="99"/>
          <w:sz w:val="24"/>
          <w:szCs w:val="24"/>
        </w:rPr>
        <w:t>ц</w:t>
      </w:r>
      <w:r w:rsidRPr="00A26529">
        <w:rPr>
          <w:rFonts w:eastAsia="Times New Roman"/>
          <w:color w:val="000000"/>
          <w:spacing w:val="2"/>
          <w:sz w:val="24"/>
          <w:szCs w:val="24"/>
        </w:rPr>
        <w:t>і</w:t>
      </w:r>
      <w:r w:rsidRPr="00A26529">
        <w:rPr>
          <w:rFonts w:eastAsia="Times New Roman"/>
          <w:color w:val="000000"/>
          <w:sz w:val="24"/>
          <w:szCs w:val="24"/>
        </w:rPr>
        <w:t>ї</w:t>
      </w:r>
      <w:r w:rsidRPr="00A26529">
        <w:rPr>
          <w:rFonts w:eastAsia="Times New Roman"/>
          <w:color w:val="000000"/>
          <w:spacing w:val="7"/>
          <w:sz w:val="24"/>
          <w:szCs w:val="24"/>
        </w:rPr>
        <w:t xml:space="preserve"> </w:t>
      </w:r>
      <w:r w:rsidRPr="00A26529">
        <w:rPr>
          <w:rFonts w:eastAsia="Times New Roman"/>
          <w:color w:val="000000"/>
          <w:sz w:val="24"/>
          <w:szCs w:val="24"/>
        </w:rPr>
        <w:t>в ра</w:t>
      </w:r>
      <w:r w:rsidRPr="00A26529">
        <w:rPr>
          <w:rFonts w:eastAsia="Times New Roman"/>
          <w:color w:val="000000"/>
          <w:spacing w:val="-1"/>
          <w:w w:val="99"/>
          <w:sz w:val="24"/>
          <w:szCs w:val="24"/>
        </w:rPr>
        <w:t>з</w:t>
      </w:r>
      <w:r w:rsidRPr="00A26529">
        <w:rPr>
          <w:rFonts w:eastAsia="Times New Roman"/>
          <w:color w:val="000000"/>
          <w:sz w:val="24"/>
          <w:szCs w:val="24"/>
        </w:rPr>
        <w:t>і ви</w:t>
      </w:r>
      <w:r w:rsidRPr="00A26529">
        <w:rPr>
          <w:rFonts w:eastAsia="Times New Roman"/>
          <w:color w:val="000000"/>
          <w:spacing w:val="1"/>
          <w:sz w:val="24"/>
          <w:szCs w:val="24"/>
        </w:rPr>
        <w:t>к</w:t>
      </w:r>
      <w:r w:rsidRPr="00A26529">
        <w:rPr>
          <w:rFonts w:eastAsia="Times New Roman"/>
          <w:color w:val="000000"/>
          <w:sz w:val="24"/>
          <w:szCs w:val="24"/>
        </w:rPr>
        <w:t>о</w:t>
      </w:r>
      <w:r w:rsidRPr="00A26529">
        <w:rPr>
          <w:rFonts w:eastAsia="Times New Roman"/>
          <w:color w:val="000000"/>
          <w:spacing w:val="-2"/>
          <w:sz w:val="24"/>
          <w:szCs w:val="24"/>
        </w:rPr>
        <w:t>р</w:t>
      </w:r>
      <w:r w:rsidRPr="00A26529">
        <w:rPr>
          <w:rFonts w:eastAsia="Times New Roman"/>
          <w:color w:val="000000"/>
          <w:sz w:val="24"/>
          <w:szCs w:val="24"/>
        </w:rPr>
        <w:t>ис</w:t>
      </w:r>
      <w:r w:rsidRPr="00A26529">
        <w:rPr>
          <w:rFonts w:eastAsia="Times New Roman"/>
          <w:color w:val="000000"/>
          <w:w w:val="99"/>
          <w:sz w:val="24"/>
          <w:szCs w:val="24"/>
        </w:rPr>
        <w:t>т</w:t>
      </w:r>
      <w:r w:rsidRPr="00A26529">
        <w:rPr>
          <w:rFonts w:eastAsia="Times New Roman"/>
          <w:color w:val="000000"/>
          <w:sz w:val="24"/>
          <w:szCs w:val="24"/>
        </w:rPr>
        <w:t>а</w:t>
      </w:r>
      <w:r w:rsidRPr="00A26529">
        <w:rPr>
          <w:rFonts w:eastAsia="Times New Roman"/>
          <w:color w:val="000000"/>
          <w:spacing w:val="1"/>
          <w:sz w:val="24"/>
          <w:szCs w:val="24"/>
        </w:rPr>
        <w:t>нн</w:t>
      </w:r>
      <w:r w:rsidRPr="00A26529">
        <w:rPr>
          <w:rFonts w:eastAsia="Times New Roman"/>
          <w:color w:val="000000"/>
          <w:sz w:val="24"/>
          <w:szCs w:val="24"/>
        </w:rPr>
        <w:t xml:space="preserve">я, </w:t>
      </w:r>
      <w:r w:rsidRPr="00A26529">
        <w:rPr>
          <w:rFonts w:eastAsia="Times New Roman"/>
          <w:color w:val="000000"/>
          <w:w w:val="99"/>
          <w:sz w:val="24"/>
          <w:szCs w:val="24"/>
        </w:rPr>
        <w:t>т</w:t>
      </w:r>
      <w:r w:rsidRPr="00A26529">
        <w:rPr>
          <w:rFonts w:eastAsia="Times New Roman"/>
          <w:color w:val="000000"/>
          <w:sz w:val="24"/>
          <w:szCs w:val="24"/>
        </w:rPr>
        <w:t>верджен</w:t>
      </w:r>
      <w:r w:rsidRPr="00A26529">
        <w:rPr>
          <w:rFonts w:eastAsia="Times New Roman"/>
          <w:color w:val="000000"/>
          <w:spacing w:val="1"/>
          <w:sz w:val="24"/>
          <w:szCs w:val="24"/>
        </w:rPr>
        <w:t>ь</w:t>
      </w:r>
      <w:r w:rsidRPr="00A26529">
        <w:rPr>
          <w:rFonts w:eastAsia="Times New Roman"/>
          <w:color w:val="000000"/>
          <w:sz w:val="24"/>
          <w:szCs w:val="24"/>
        </w:rPr>
        <w:t>, ві</w:t>
      </w:r>
      <w:r w:rsidRPr="00A26529">
        <w:rPr>
          <w:rFonts w:eastAsia="Times New Roman"/>
          <w:color w:val="000000"/>
          <w:spacing w:val="-1"/>
          <w:sz w:val="24"/>
          <w:szCs w:val="24"/>
        </w:rPr>
        <w:t>д</w:t>
      </w:r>
      <w:r w:rsidRPr="00A26529">
        <w:rPr>
          <w:rFonts w:eastAsia="Times New Roman"/>
          <w:color w:val="000000"/>
          <w:sz w:val="24"/>
          <w:szCs w:val="24"/>
        </w:rPr>
        <w:t>о</w:t>
      </w:r>
      <w:r w:rsidRPr="00A26529">
        <w:rPr>
          <w:rFonts w:eastAsia="Times New Roman"/>
          <w:color w:val="000000"/>
          <w:spacing w:val="-1"/>
          <w:sz w:val="24"/>
          <w:szCs w:val="24"/>
        </w:rPr>
        <w:t>м</w:t>
      </w:r>
      <w:r w:rsidRPr="00A26529">
        <w:rPr>
          <w:rFonts w:eastAsia="Times New Roman"/>
          <w:color w:val="000000"/>
          <w:sz w:val="24"/>
          <w:szCs w:val="24"/>
        </w:rPr>
        <w:t>ос</w:t>
      </w:r>
      <w:r w:rsidRPr="00A26529">
        <w:rPr>
          <w:rFonts w:eastAsia="Times New Roman"/>
          <w:color w:val="000000"/>
          <w:w w:val="99"/>
          <w:sz w:val="24"/>
          <w:szCs w:val="24"/>
        </w:rPr>
        <w:t>т</w:t>
      </w:r>
      <w:r w:rsidRPr="00A26529">
        <w:rPr>
          <w:rFonts w:eastAsia="Times New Roman"/>
          <w:color w:val="000000"/>
          <w:sz w:val="24"/>
          <w:szCs w:val="24"/>
        </w:rPr>
        <w:t>ей. Сп</w:t>
      </w:r>
      <w:r w:rsidRPr="00A26529">
        <w:rPr>
          <w:rFonts w:eastAsia="Times New Roman"/>
          <w:color w:val="000000"/>
          <w:spacing w:val="1"/>
          <w:w w:val="99"/>
          <w:sz w:val="24"/>
          <w:szCs w:val="24"/>
        </w:rPr>
        <w:t>и</w:t>
      </w:r>
      <w:r w:rsidRPr="00A26529">
        <w:rPr>
          <w:rFonts w:eastAsia="Times New Roman"/>
          <w:color w:val="000000"/>
          <w:spacing w:val="2"/>
          <w:sz w:val="24"/>
          <w:szCs w:val="24"/>
        </w:rPr>
        <w:t>с</w:t>
      </w:r>
      <w:r w:rsidRPr="00A26529">
        <w:rPr>
          <w:rFonts w:eastAsia="Times New Roman"/>
          <w:color w:val="000000"/>
          <w:spacing w:val="-3"/>
          <w:sz w:val="24"/>
          <w:szCs w:val="24"/>
        </w:rPr>
        <w:t>у</w:t>
      </w:r>
      <w:r w:rsidRPr="00A26529">
        <w:rPr>
          <w:rFonts w:eastAsia="Times New Roman"/>
          <w:color w:val="000000"/>
          <w:sz w:val="24"/>
          <w:szCs w:val="24"/>
        </w:rPr>
        <w:t>в</w:t>
      </w:r>
      <w:r w:rsidRPr="00A26529">
        <w:rPr>
          <w:rFonts w:eastAsia="Times New Roman"/>
          <w:color w:val="000000"/>
          <w:spacing w:val="-1"/>
          <w:sz w:val="24"/>
          <w:szCs w:val="24"/>
        </w:rPr>
        <w:t>а</w:t>
      </w:r>
      <w:r w:rsidRPr="00A26529">
        <w:rPr>
          <w:rFonts w:eastAsia="Times New Roman"/>
          <w:color w:val="000000"/>
          <w:w w:val="99"/>
          <w:sz w:val="24"/>
          <w:szCs w:val="24"/>
        </w:rPr>
        <w:t>нн</w:t>
      </w:r>
      <w:r w:rsidRPr="00A26529">
        <w:rPr>
          <w:rFonts w:eastAsia="Times New Roman"/>
          <w:color w:val="000000"/>
          <w:sz w:val="24"/>
          <w:szCs w:val="24"/>
        </w:rPr>
        <w:t xml:space="preserve">я </w:t>
      </w:r>
      <w:r w:rsidRPr="00A26529">
        <w:rPr>
          <w:rFonts w:eastAsia="Times New Roman"/>
          <w:color w:val="000000"/>
          <w:spacing w:val="3"/>
          <w:w w:val="99"/>
          <w:sz w:val="24"/>
          <w:szCs w:val="24"/>
        </w:rPr>
        <w:t>п</w:t>
      </w:r>
      <w:r w:rsidRPr="00A26529">
        <w:rPr>
          <w:rFonts w:eastAsia="Times New Roman"/>
          <w:color w:val="000000"/>
          <w:spacing w:val="3"/>
          <w:sz w:val="24"/>
          <w:szCs w:val="24"/>
        </w:rPr>
        <w:t>і</w:t>
      </w:r>
      <w:r w:rsidRPr="00A26529">
        <w:rPr>
          <w:rFonts w:eastAsia="Times New Roman"/>
          <w:color w:val="000000"/>
          <w:sz w:val="24"/>
          <w:szCs w:val="24"/>
        </w:rPr>
        <w:t>д</w:t>
      </w:r>
      <w:r w:rsidRPr="00A26529">
        <w:rPr>
          <w:rFonts w:eastAsia="Times New Roman"/>
          <w:color w:val="000000"/>
          <w:spacing w:val="27"/>
          <w:sz w:val="24"/>
          <w:szCs w:val="24"/>
        </w:rPr>
        <w:t xml:space="preserve"> </w:t>
      </w:r>
      <w:r w:rsidRPr="00A26529">
        <w:rPr>
          <w:rFonts w:eastAsia="Times New Roman"/>
          <w:color w:val="000000"/>
          <w:sz w:val="24"/>
          <w:szCs w:val="24"/>
        </w:rPr>
        <w:t>час</w:t>
      </w:r>
      <w:r w:rsidRPr="00A26529">
        <w:rPr>
          <w:rFonts w:eastAsia="Times New Roman"/>
          <w:color w:val="000000"/>
          <w:spacing w:val="19"/>
          <w:sz w:val="24"/>
          <w:szCs w:val="24"/>
        </w:rPr>
        <w:t xml:space="preserve"> </w:t>
      </w:r>
      <w:r w:rsidRPr="00A26529">
        <w:rPr>
          <w:rFonts w:eastAsia="Times New Roman"/>
          <w:color w:val="000000"/>
          <w:sz w:val="24"/>
          <w:szCs w:val="24"/>
        </w:rPr>
        <w:t>тес</w:t>
      </w:r>
      <w:r w:rsidRPr="00A26529">
        <w:rPr>
          <w:rFonts w:eastAsia="Times New Roman"/>
          <w:color w:val="000000"/>
          <w:spacing w:val="2"/>
          <w:sz w:val="24"/>
          <w:szCs w:val="24"/>
        </w:rPr>
        <w:t>т</w:t>
      </w:r>
      <w:r w:rsidRPr="00A26529">
        <w:rPr>
          <w:rFonts w:eastAsia="Times New Roman"/>
          <w:color w:val="000000"/>
          <w:spacing w:val="-3"/>
          <w:sz w:val="24"/>
          <w:szCs w:val="24"/>
        </w:rPr>
        <w:t>у</w:t>
      </w:r>
      <w:r w:rsidRPr="00A26529">
        <w:rPr>
          <w:rFonts w:eastAsia="Times New Roman"/>
          <w:color w:val="000000"/>
          <w:sz w:val="24"/>
          <w:szCs w:val="24"/>
        </w:rPr>
        <w:t>,</w:t>
      </w:r>
      <w:r w:rsidRPr="00A26529">
        <w:rPr>
          <w:rFonts w:eastAsia="Times New Roman"/>
          <w:color w:val="000000"/>
          <w:spacing w:val="20"/>
          <w:sz w:val="24"/>
          <w:szCs w:val="24"/>
        </w:rPr>
        <w:t xml:space="preserve"> </w:t>
      </w:r>
      <w:r w:rsidRPr="00A26529">
        <w:rPr>
          <w:rFonts w:eastAsia="Times New Roman"/>
          <w:color w:val="000000"/>
          <w:spacing w:val="1"/>
          <w:sz w:val="24"/>
          <w:szCs w:val="24"/>
        </w:rPr>
        <w:t>з</w:t>
      </w:r>
      <w:r w:rsidRPr="00A26529">
        <w:rPr>
          <w:rFonts w:eastAsia="Times New Roman"/>
          <w:color w:val="000000"/>
          <w:sz w:val="24"/>
          <w:szCs w:val="24"/>
        </w:rPr>
        <w:t>алі</w:t>
      </w:r>
      <w:r w:rsidRPr="00A26529">
        <w:rPr>
          <w:rFonts w:eastAsia="Times New Roman"/>
          <w:color w:val="000000"/>
          <w:spacing w:val="4"/>
          <w:sz w:val="24"/>
          <w:szCs w:val="24"/>
        </w:rPr>
        <w:t>к</w:t>
      </w:r>
      <w:r w:rsidRPr="00A26529">
        <w:rPr>
          <w:rFonts w:eastAsia="Times New Roman"/>
          <w:color w:val="000000"/>
          <w:spacing w:val="-4"/>
          <w:sz w:val="24"/>
          <w:szCs w:val="24"/>
        </w:rPr>
        <w:t>у</w:t>
      </w:r>
      <w:r w:rsidRPr="00A26529">
        <w:rPr>
          <w:rFonts w:eastAsia="Times New Roman"/>
          <w:color w:val="000000"/>
          <w:sz w:val="24"/>
          <w:szCs w:val="24"/>
        </w:rPr>
        <w:t>,</w:t>
      </w:r>
      <w:r w:rsidRPr="00A26529">
        <w:rPr>
          <w:rFonts w:eastAsia="Times New Roman"/>
          <w:color w:val="000000"/>
          <w:spacing w:val="23"/>
          <w:sz w:val="24"/>
          <w:szCs w:val="24"/>
        </w:rPr>
        <w:t xml:space="preserve"> </w:t>
      </w:r>
      <w:r w:rsidRPr="00A26529">
        <w:rPr>
          <w:rFonts w:eastAsia="Times New Roman"/>
          <w:color w:val="000000"/>
          <w:spacing w:val="2"/>
          <w:sz w:val="24"/>
          <w:szCs w:val="24"/>
        </w:rPr>
        <w:t>о</w:t>
      </w:r>
      <w:r w:rsidRPr="00A26529">
        <w:rPr>
          <w:rFonts w:eastAsia="Times New Roman"/>
          <w:color w:val="000000"/>
          <w:sz w:val="24"/>
          <w:szCs w:val="24"/>
        </w:rPr>
        <w:t>формле</w:t>
      </w:r>
      <w:r w:rsidRPr="00A26529">
        <w:rPr>
          <w:rFonts w:eastAsia="Times New Roman"/>
          <w:color w:val="000000"/>
          <w:spacing w:val="1"/>
          <w:w w:val="99"/>
          <w:sz w:val="24"/>
          <w:szCs w:val="24"/>
        </w:rPr>
        <w:t>н</w:t>
      </w:r>
      <w:r w:rsidRPr="00A26529">
        <w:rPr>
          <w:rFonts w:eastAsia="Times New Roman"/>
          <w:color w:val="000000"/>
          <w:spacing w:val="1"/>
          <w:sz w:val="24"/>
          <w:szCs w:val="24"/>
        </w:rPr>
        <w:t>н</w:t>
      </w:r>
      <w:r w:rsidRPr="00A26529">
        <w:rPr>
          <w:rFonts w:eastAsia="Times New Roman"/>
          <w:color w:val="000000"/>
          <w:sz w:val="24"/>
          <w:szCs w:val="24"/>
        </w:rPr>
        <w:t>і</w:t>
      </w:r>
      <w:r w:rsidRPr="00A26529">
        <w:rPr>
          <w:rFonts w:eastAsia="Times New Roman"/>
          <w:color w:val="000000"/>
          <w:spacing w:val="22"/>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ві</w:t>
      </w:r>
      <w:r w:rsidRPr="00A26529">
        <w:rPr>
          <w:rFonts w:eastAsia="Times New Roman"/>
          <w:color w:val="000000"/>
          <w:spacing w:val="3"/>
          <w:w w:val="99"/>
          <w:sz w:val="24"/>
          <w:szCs w:val="24"/>
        </w:rPr>
        <w:t>т</w:t>
      </w:r>
      <w:r w:rsidRPr="00A26529">
        <w:rPr>
          <w:rFonts w:eastAsia="Times New Roman"/>
          <w:color w:val="000000"/>
          <w:sz w:val="24"/>
          <w:szCs w:val="24"/>
        </w:rPr>
        <w:t>у</w:t>
      </w:r>
      <w:r w:rsidRPr="00A26529">
        <w:rPr>
          <w:rFonts w:eastAsia="Times New Roman"/>
          <w:color w:val="000000"/>
          <w:spacing w:val="14"/>
          <w:sz w:val="24"/>
          <w:szCs w:val="24"/>
        </w:rPr>
        <w:t xml:space="preserve"> </w:t>
      </w:r>
      <w:r w:rsidRPr="00A26529">
        <w:rPr>
          <w:rFonts w:eastAsia="Times New Roman"/>
          <w:color w:val="000000"/>
          <w:w w:val="99"/>
          <w:sz w:val="24"/>
          <w:szCs w:val="24"/>
        </w:rPr>
        <w:t>з</w:t>
      </w:r>
      <w:r w:rsidRPr="00A26529">
        <w:rPr>
          <w:rFonts w:eastAsia="Times New Roman"/>
          <w:color w:val="000000"/>
          <w:spacing w:val="22"/>
          <w:sz w:val="24"/>
          <w:szCs w:val="24"/>
        </w:rPr>
        <w:t xml:space="preserve"> </w:t>
      </w:r>
      <w:r w:rsidRPr="00A26529">
        <w:rPr>
          <w:rFonts w:eastAsia="Times New Roman"/>
          <w:color w:val="000000"/>
          <w:sz w:val="24"/>
          <w:szCs w:val="24"/>
        </w:rPr>
        <w:t>ро</w:t>
      </w:r>
      <w:r w:rsidRPr="00A26529">
        <w:rPr>
          <w:rFonts w:eastAsia="Times New Roman"/>
          <w:color w:val="000000"/>
          <w:spacing w:val="1"/>
          <w:w w:val="99"/>
          <w:sz w:val="24"/>
          <w:szCs w:val="24"/>
        </w:rPr>
        <w:t>з</w:t>
      </w:r>
      <w:r w:rsidRPr="00A26529">
        <w:rPr>
          <w:rFonts w:eastAsia="Times New Roman"/>
          <w:color w:val="000000"/>
          <w:sz w:val="24"/>
          <w:szCs w:val="24"/>
        </w:rPr>
        <w:t>ра</w:t>
      </w:r>
      <w:r w:rsidRPr="00A26529">
        <w:rPr>
          <w:rFonts w:eastAsia="Times New Roman"/>
          <w:color w:val="000000"/>
          <w:spacing w:val="4"/>
          <w:sz w:val="24"/>
          <w:szCs w:val="24"/>
        </w:rPr>
        <w:t>х</w:t>
      </w:r>
      <w:r w:rsidRPr="00A26529">
        <w:rPr>
          <w:rFonts w:eastAsia="Times New Roman"/>
          <w:color w:val="000000"/>
          <w:spacing w:val="-5"/>
          <w:sz w:val="24"/>
          <w:szCs w:val="24"/>
        </w:rPr>
        <w:t>у</w:t>
      </w:r>
      <w:r w:rsidRPr="00A26529">
        <w:rPr>
          <w:rFonts w:eastAsia="Times New Roman"/>
          <w:color w:val="000000"/>
          <w:sz w:val="24"/>
          <w:szCs w:val="24"/>
        </w:rPr>
        <w:t>нкової</w:t>
      </w:r>
      <w:r w:rsidRPr="00A26529">
        <w:rPr>
          <w:rFonts w:eastAsia="Times New Roman"/>
          <w:color w:val="000000"/>
          <w:spacing w:val="27"/>
          <w:sz w:val="24"/>
          <w:szCs w:val="24"/>
        </w:rPr>
        <w:t xml:space="preserve"> </w:t>
      </w:r>
      <w:r w:rsidRPr="00A26529">
        <w:rPr>
          <w:rFonts w:eastAsia="Times New Roman"/>
          <w:color w:val="000000"/>
          <w:spacing w:val="2"/>
          <w:sz w:val="24"/>
          <w:szCs w:val="24"/>
        </w:rPr>
        <w:t>ро</w:t>
      </w:r>
      <w:r w:rsidRPr="00A26529">
        <w:rPr>
          <w:rFonts w:eastAsia="Times New Roman"/>
          <w:color w:val="000000"/>
          <w:spacing w:val="3"/>
          <w:sz w:val="24"/>
          <w:szCs w:val="24"/>
        </w:rPr>
        <w:t>б</w:t>
      </w:r>
      <w:r w:rsidRPr="00A26529">
        <w:rPr>
          <w:rFonts w:eastAsia="Times New Roman"/>
          <w:color w:val="000000"/>
          <w:spacing w:val="2"/>
          <w:sz w:val="24"/>
          <w:szCs w:val="24"/>
        </w:rPr>
        <w:t>о</w:t>
      </w:r>
      <w:r w:rsidRPr="00A26529">
        <w:rPr>
          <w:rFonts w:eastAsia="Times New Roman"/>
          <w:color w:val="000000"/>
          <w:spacing w:val="3"/>
          <w:w w:val="99"/>
          <w:sz w:val="24"/>
          <w:szCs w:val="24"/>
        </w:rPr>
        <w:t>т</w:t>
      </w:r>
      <w:r w:rsidRPr="00A26529">
        <w:rPr>
          <w:rFonts w:eastAsia="Times New Roman"/>
          <w:color w:val="000000"/>
          <w:sz w:val="24"/>
          <w:szCs w:val="24"/>
        </w:rPr>
        <w:t>и</w:t>
      </w:r>
      <w:r w:rsidRPr="00A26529">
        <w:rPr>
          <w:rFonts w:eastAsia="Times New Roman"/>
          <w:color w:val="000000"/>
          <w:spacing w:val="2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аборо</w:t>
      </w:r>
      <w:r w:rsidRPr="00A26529">
        <w:rPr>
          <w:rFonts w:eastAsia="Times New Roman"/>
          <w:color w:val="000000"/>
          <w:spacing w:val="1"/>
          <w:sz w:val="24"/>
          <w:szCs w:val="24"/>
        </w:rPr>
        <w:t>н</w:t>
      </w:r>
      <w:r w:rsidRPr="00A26529">
        <w:rPr>
          <w:rFonts w:eastAsia="Times New Roman"/>
          <w:color w:val="000000"/>
          <w:sz w:val="24"/>
          <w:szCs w:val="24"/>
        </w:rPr>
        <w:t>ені.</w:t>
      </w:r>
      <w:r w:rsidRPr="00A26529">
        <w:rPr>
          <w:rFonts w:eastAsia="Times New Roman"/>
          <w:color w:val="000000"/>
          <w:spacing w:val="22"/>
          <w:sz w:val="24"/>
          <w:szCs w:val="24"/>
        </w:rPr>
        <w:t xml:space="preserve"> </w:t>
      </w:r>
      <w:r w:rsidRPr="00A26529">
        <w:rPr>
          <w:rFonts w:eastAsia="Times New Roman"/>
          <w:color w:val="000000"/>
          <w:sz w:val="24"/>
          <w:szCs w:val="24"/>
        </w:rPr>
        <w:t>За</w:t>
      </w:r>
      <w:r w:rsidRPr="00A26529">
        <w:rPr>
          <w:rFonts w:eastAsia="Times New Roman"/>
          <w:color w:val="000000"/>
          <w:spacing w:val="21"/>
          <w:sz w:val="24"/>
          <w:szCs w:val="24"/>
        </w:rPr>
        <w:t xml:space="preserve"> </w:t>
      </w:r>
      <w:r w:rsidRPr="00A26529">
        <w:rPr>
          <w:rFonts w:eastAsia="Times New Roman"/>
          <w:color w:val="000000"/>
          <w:sz w:val="24"/>
          <w:szCs w:val="24"/>
        </w:rPr>
        <w:t>п</w:t>
      </w:r>
      <w:r w:rsidRPr="00A26529">
        <w:rPr>
          <w:rFonts w:eastAsia="Times New Roman"/>
          <w:color w:val="000000"/>
          <w:spacing w:val="-3"/>
          <w:sz w:val="24"/>
          <w:szCs w:val="24"/>
        </w:rPr>
        <w:t>о</w:t>
      </w:r>
      <w:r w:rsidRPr="00A26529">
        <w:rPr>
          <w:rFonts w:eastAsia="Times New Roman"/>
          <w:color w:val="000000"/>
          <w:spacing w:val="-2"/>
          <w:sz w:val="24"/>
          <w:szCs w:val="24"/>
        </w:rPr>
        <w:t>р</w:t>
      </w:r>
      <w:r w:rsidRPr="00A26529">
        <w:rPr>
          <w:rFonts w:eastAsia="Times New Roman"/>
          <w:color w:val="000000"/>
          <w:spacing w:val="-10"/>
          <w:sz w:val="24"/>
          <w:szCs w:val="24"/>
        </w:rPr>
        <w:t>у</w:t>
      </w:r>
      <w:r w:rsidRPr="00A26529">
        <w:rPr>
          <w:rFonts w:eastAsia="Times New Roman"/>
          <w:color w:val="000000"/>
          <w:spacing w:val="-2"/>
          <w:w w:val="99"/>
          <w:sz w:val="24"/>
          <w:szCs w:val="24"/>
        </w:rPr>
        <w:t>ш</w:t>
      </w:r>
      <w:r w:rsidRPr="00A26529">
        <w:rPr>
          <w:rFonts w:eastAsia="Times New Roman"/>
          <w:color w:val="000000"/>
          <w:spacing w:val="-3"/>
          <w:sz w:val="24"/>
          <w:szCs w:val="24"/>
        </w:rPr>
        <w:t>е</w:t>
      </w:r>
      <w:r w:rsidRPr="00A26529">
        <w:rPr>
          <w:rFonts w:eastAsia="Times New Roman"/>
          <w:color w:val="000000"/>
          <w:spacing w:val="-1"/>
          <w:w w:val="99"/>
          <w:sz w:val="24"/>
          <w:szCs w:val="24"/>
        </w:rPr>
        <w:t>н</w:t>
      </w:r>
      <w:r w:rsidRPr="00A26529">
        <w:rPr>
          <w:rFonts w:eastAsia="Times New Roman"/>
          <w:color w:val="000000"/>
          <w:spacing w:val="-4"/>
          <w:w w:val="99"/>
          <w:sz w:val="24"/>
          <w:szCs w:val="24"/>
        </w:rPr>
        <w:t>н</w:t>
      </w:r>
      <w:r w:rsidRPr="00A26529">
        <w:rPr>
          <w:rFonts w:eastAsia="Times New Roman"/>
          <w:color w:val="000000"/>
          <w:sz w:val="24"/>
          <w:szCs w:val="24"/>
        </w:rPr>
        <w:t>я 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74"/>
          <w:sz w:val="24"/>
          <w:szCs w:val="24"/>
        </w:rPr>
        <w:t xml:space="preserve"> </w:t>
      </w:r>
      <w:r w:rsidRPr="00A26529">
        <w:rPr>
          <w:rFonts w:eastAsia="Times New Roman"/>
          <w:color w:val="000000"/>
          <w:sz w:val="24"/>
          <w:szCs w:val="24"/>
        </w:rPr>
        <w:t>доброчес</w:t>
      </w:r>
      <w:r w:rsidRPr="00A26529">
        <w:rPr>
          <w:rFonts w:eastAsia="Times New Roman"/>
          <w:color w:val="000000"/>
          <w:w w:val="99"/>
          <w:sz w:val="24"/>
          <w:szCs w:val="24"/>
        </w:rPr>
        <w:t>н</w:t>
      </w:r>
      <w:r w:rsidRPr="00A26529">
        <w:rPr>
          <w:rFonts w:eastAsia="Times New Roman"/>
          <w:color w:val="000000"/>
          <w:sz w:val="24"/>
          <w:szCs w:val="24"/>
        </w:rPr>
        <w:t>ості</w:t>
      </w:r>
      <w:r w:rsidRPr="00A26529">
        <w:rPr>
          <w:rFonts w:eastAsia="Times New Roman"/>
          <w:color w:val="000000"/>
          <w:spacing w:val="77"/>
          <w:sz w:val="24"/>
          <w:szCs w:val="24"/>
        </w:rPr>
        <w:t xml:space="preserve"> </w:t>
      </w:r>
      <w:r w:rsidRPr="00A26529">
        <w:rPr>
          <w:rFonts w:eastAsia="Times New Roman"/>
          <w:color w:val="000000"/>
          <w:spacing w:val="-3"/>
          <w:sz w:val="24"/>
          <w:szCs w:val="24"/>
        </w:rPr>
        <w:t>з</w:t>
      </w:r>
      <w:r w:rsidRPr="00A26529">
        <w:rPr>
          <w:rFonts w:eastAsia="Times New Roman"/>
          <w:color w:val="000000"/>
          <w:spacing w:val="-2"/>
          <w:sz w:val="24"/>
          <w:szCs w:val="24"/>
        </w:rPr>
        <w:t>до</w:t>
      </w:r>
      <w:r w:rsidRPr="00A26529">
        <w:rPr>
          <w:rFonts w:eastAsia="Times New Roman"/>
          <w:color w:val="000000"/>
          <w:sz w:val="24"/>
          <w:szCs w:val="24"/>
        </w:rPr>
        <w:t>б</w:t>
      </w:r>
      <w:r w:rsidRPr="00A26529">
        <w:rPr>
          <w:rFonts w:eastAsia="Times New Roman"/>
          <w:color w:val="000000"/>
          <w:spacing w:val="-9"/>
          <w:sz w:val="24"/>
          <w:szCs w:val="24"/>
        </w:rPr>
        <w:t>у</w:t>
      </w:r>
      <w:r w:rsidRPr="00A26529">
        <w:rPr>
          <w:rFonts w:eastAsia="Times New Roman"/>
          <w:color w:val="000000"/>
          <w:spacing w:val="-3"/>
          <w:sz w:val="24"/>
          <w:szCs w:val="24"/>
        </w:rPr>
        <w:t>вач</w:t>
      </w:r>
      <w:r w:rsidRPr="00A26529">
        <w:rPr>
          <w:rFonts w:eastAsia="Times New Roman"/>
          <w:color w:val="000000"/>
          <w:sz w:val="24"/>
          <w:szCs w:val="24"/>
        </w:rPr>
        <w:t>і</w:t>
      </w:r>
      <w:r w:rsidRPr="00A26529">
        <w:rPr>
          <w:rFonts w:eastAsia="Times New Roman"/>
          <w:color w:val="000000"/>
          <w:spacing w:val="67"/>
          <w:sz w:val="24"/>
          <w:szCs w:val="24"/>
        </w:rPr>
        <w:t xml:space="preserve"> </w:t>
      </w:r>
      <w:r w:rsidRPr="00A26529">
        <w:rPr>
          <w:rFonts w:eastAsia="Times New Roman"/>
          <w:color w:val="000000"/>
          <w:spacing w:val="-4"/>
          <w:sz w:val="24"/>
          <w:szCs w:val="24"/>
        </w:rPr>
        <w:t>ви</w:t>
      </w:r>
      <w:r w:rsidRPr="00A26529">
        <w:rPr>
          <w:rFonts w:eastAsia="Times New Roman"/>
          <w:color w:val="000000"/>
          <w:spacing w:val="-4"/>
          <w:w w:val="99"/>
          <w:sz w:val="24"/>
          <w:szCs w:val="24"/>
        </w:rPr>
        <w:t>щ</w:t>
      </w:r>
      <w:r w:rsidRPr="00A26529">
        <w:rPr>
          <w:rFonts w:eastAsia="Times New Roman"/>
          <w:color w:val="000000"/>
          <w:spacing w:val="-5"/>
          <w:sz w:val="24"/>
          <w:szCs w:val="24"/>
        </w:rPr>
        <w:t>о</w:t>
      </w:r>
      <w:r w:rsidR="00AF3733" w:rsidRPr="00A26529">
        <w:rPr>
          <w:rFonts w:eastAsia="Times New Roman"/>
          <w:color w:val="000000"/>
          <w:sz w:val="24"/>
          <w:szCs w:val="24"/>
        </w:rPr>
        <w:t xml:space="preserve">ї </w:t>
      </w:r>
      <w:r w:rsidRPr="00A26529">
        <w:rPr>
          <w:rFonts w:eastAsia="Times New Roman"/>
          <w:color w:val="000000"/>
          <w:sz w:val="24"/>
          <w:szCs w:val="24"/>
        </w:rPr>
        <w:t>осві</w:t>
      </w:r>
      <w:r w:rsidRPr="00A26529">
        <w:rPr>
          <w:rFonts w:eastAsia="Times New Roman"/>
          <w:color w:val="000000"/>
          <w:w w:val="99"/>
          <w:sz w:val="24"/>
          <w:szCs w:val="24"/>
        </w:rPr>
        <w:t>т</w:t>
      </w:r>
      <w:r w:rsidRPr="00A26529">
        <w:rPr>
          <w:rFonts w:eastAsia="Times New Roman"/>
          <w:color w:val="000000"/>
          <w:sz w:val="24"/>
          <w:szCs w:val="24"/>
        </w:rPr>
        <w:t>и</w:t>
      </w:r>
      <w:r w:rsidRPr="00A26529">
        <w:rPr>
          <w:rFonts w:eastAsia="Times New Roman"/>
          <w:color w:val="000000"/>
          <w:spacing w:val="75"/>
          <w:sz w:val="24"/>
          <w:szCs w:val="24"/>
        </w:rPr>
        <w:t xml:space="preserve"> </w:t>
      </w:r>
      <w:r w:rsidRPr="00A26529">
        <w:rPr>
          <w:rFonts w:eastAsia="Times New Roman"/>
          <w:color w:val="000000"/>
          <w:sz w:val="24"/>
          <w:szCs w:val="24"/>
        </w:rPr>
        <w:t>мо</w:t>
      </w:r>
      <w:r w:rsidRPr="00A26529">
        <w:rPr>
          <w:rFonts w:eastAsia="Times New Roman"/>
          <w:color w:val="000000"/>
          <w:spacing w:val="1"/>
          <w:sz w:val="24"/>
          <w:szCs w:val="24"/>
        </w:rPr>
        <w:t>ж</w:t>
      </w:r>
      <w:r w:rsidRPr="00A26529">
        <w:rPr>
          <w:rFonts w:eastAsia="Times New Roman"/>
          <w:color w:val="000000"/>
          <w:spacing w:val="-6"/>
          <w:sz w:val="24"/>
          <w:szCs w:val="24"/>
        </w:rPr>
        <w:t>у</w:t>
      </w:r>
      <w:r w:rsidRPr="00A26529">
        <w:rPr>
          <w:rFonts w:eastAsia="Times New Roman"/>
          <w:color w:val="000000"/>
          <w:w w:val="99"/>
          <w:sz w:val="24"/>
          <w:szCs w:val="24"/>
        </w:rPr>
        <w:t>ть</w:t>
      </w:r>
      <w:r w:rsidRPr="00A26529">
        <w:rPr>
          <w:rFonts w:eastAsia="Times New Roman"/>
          <w:color w:val="000000"/>
          <w:spacing w:val="77"/>
          <w:sz w:val="24"/>
          <w:szCs w:val="24"/>
        </w:rPr>
        <w:t xml:space="preserve"> </w:t>
      </w:r>
      <w:r w:rsidRPr="00A26529">
        <w:rPr>
          <w:rFonts w:eastAsia="Times New Roman"/>
          <w:color w:val="000000"/>
          <w:sz w:val="24"/>
          <w:szCs w:val="24"/>
        </w:rPr>
        <w:t>б</w:t>
      </w:r>
      <w:r w:rsidRPr="00A26529">
        <w:rPr>
          <w:rFonts w:eastAsia="Times New Roman"/>
          <w:color w:val="000000"/>
          <w:spacing w:val="-8"/>
          <w:sz w:val="24"/>
          <w:szCs w:val="24"/>
        </w:rPr>
        <w:t>у</w:t>
      </w:r>
      <w:r w:rsidRPr="00A26529">
        <w:rPr>
          <w:rFonts w:eastAsia="Times New Roman"/>
          <w:color w:val="000000"/>
          <w:spacing w:val="-4"/>
          <w:w w:val="99"/>
          <w:sz w:val="24"/>
          <w:szCs w:val="24"/>
        </w:rPr>
        <w:t>т</w:t>
      </w:r>
      <w:r w:rsidRPr="00A26529">
        <w:rPr>
          <w:rFonts w:eastAsia="Times New Roman"/>
          <w:color w:val="000000"/>
          <w:sz w:val="24"/>
          <w:szCs w:val="24"/>
        </w:rPr>
        <w:t>и</w:t>
      </w:r>
      <w:r w:rsidRPr="00A26529">
        <w:rPr>
          <w:rFonts w:eastAsia="Times New Roman"/>
          <w:color w:val="000000"/>
          <w:spacing w:val="149"/>
          <w:sz w:val="24"/>
          <w:szCs w:val="24"/>
        </w:rPr>
        <w:t xml:space="preserve"> </w:t>
      </w:r>
      <w:r w:rsidRPr="00A26529">
        <w:rPr>
          <w:rFonts w:eastAsia="Times New Roman"/>
          <w:color w:val="000000"/>
          <w:sz w:val="24"/>
          <w:szCs w:val="24"/>
        </w:rPr>
        <w:t>пр</w:t>
      </w:r>
      <w:r w:rsidRPr="00A26529">
        <w:rPr>
          <w:rFonts w:eastAsia="Times New Roman"/>
          <w:color w:val="000000"/>
          <w:spacing w:val="1"/>
          <w:sz w:val="24"/>
          <w:szCs w:val="24"/>
        </w:rPr>
        <w:t>и</w:t>
      </w:r>
      <w:r w:rsidRPr="00A26529">
        <w:rPr>
          <w:rFonts w:eastAsia="Times New Roman"/>
          <w:color w:val="000000"/>
          <w:w w:val="99"/>
          <w:sz w:val="24"/>
          <w:szCs w:val="24"/>
        </w:rPr>
        <w:t>т</w:t>
      </w:r>
      <w:r w:rsidRPr="00A26529">
        <w:rPr>
          <w:rFonts w:eastAsia="Times New Roman"/>
          <w:color w:val="000000"/>
          <w:sz w:val="24"/>
          <w:szCs w:val="24"/>
        </w:rPr>
        <w:t>ягнені</w:t>
      </w:r>
      <w:r w:rsidRPr="00A26529">
        <w:rPr>
          <w:rFonts w:eastAsia="Times New Roman"/>
          <w:color w:val="000000"/>
          <w:spacing w:val="75"/>
          <w:sz w:val="24"/>
          <w:szCs w:val="24"/>
        </w:rPr>
        <w:t xml:space="preserve"> </w:t>
      </w:r>
      <w:r w:rsidRPr="00A26529">
        <w:rPr>
          <w:rFonts w:eastAsia="Times New Roman"/>
          <w:color w:val="000000"/>
          <w:sz w:val="24"/>
          <w:szCs w:val="24"/>
        </w:rPr>
        <w:t>до</w:t>
      </w:r>
      <w:r w:rsidRPr="00A26529">
        <w:rPr>
          <w:rFonts w:eastAsia="Times New Roman"/>
          <w:color w:val="000000"/>
          <w:spacing w:val="72"/>
          <w:sz w:val="24"/>
          <w:szCs w:val="24"/>
        </w:rPr>
        <w:t xml:space="preserve"> </w:t>
      </w:r>
      <w:r w:rsidRPr="00A26529">
        <w:rPr>
          <w:rFonts w:eastAsia="Times New Roman"/>
          <w:color w:val="000000"/>
          <w:sz w:val="24"/>
          <w:szCs w:val="24"/>
        </w:rPr>
        <w:t>такої акаде</w:t>
      </w:r>
      <w:r w:rsidRPr="00A26529">
        <w:rPr>
          <w:rFonts w:eastAsia="Times New Roman"/>
          <w:color w:val="000000"/>
          <w:spacing w:val="-1"/>
          <w:sz w:val="24"/>
          <w:szCs w:val="24"/>
        </w:rPr>
        <w:t>м</w:t>
      </w:r>
      <w:r w:rsidRPr="00A26529">
        <w:rPr>
          <w:rFonts w:eastAsia="Times New Roman"/>
          <w:color w:val="000000"/>
          <w:sz w:val="24"/>
          <w:szCs w:val="24"/>
        </w:rPr>
        <w:t>іч</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132"/>
          <w:sz w:val="24"/>
          <w:szCs w:val="24"/>
        </w:rPr>
        <w:t xml:space="preserve"> </w:t>
      </w:r>
      <w:r w:rsidRPr="00A26529">
        <w:rPr>
          <w:rFonts w:eastAsia="Times New Roman"/>
          <w:color w:val="000000"/>
          <w:sz w:val="24"/>
          <w:szCs w:val="24"/>
        </w:rPr>
        <w:t>від</w:t>
      </w:r>
      <w:r w:rsidRPr="00A26529">
        <w:rPr>
          <w:rFonts w:eastAsia="Times New Roman"/>
          <w:color w:val="000000"/>
          <w:spacing w:val="2"/>
          <w:w w:val="99"/>
          <w:sz w:val="24"/>
          <w:szCs w:val="24"/>
        </w:rPr>
        <w:t>п</w:t>
      </w:r>
      <w:r w:rsidRPr="00A26529">
        <w:rPr>
          <w:rFonts w:eastAsia="Times New Roman"/>
          <w:color w:val="000000"/>
          <w:sz w:val="24"/>
          <w:szCs w:val="24"/>
        </w:rPr>
        <w:t>овідал</w:t>
      </w:r>
      <w:r w:rsidRPr="00A26529">
        <w:rPr>
          <w:rFonts w:eastAsia="Times New Roman"/>
          <w:color w:val="000000"/>
          <w:spacing w:val="1"/>
          <w:sz w:val="24"/>
          <w:szCs w:val="24"/>
        </w:rPr>
        <w:t>ь</w:t>
      </w:r>
      <w:r w:rsidRPr="00A26529">
        <w:rPr>
          <w:rFonts w:eastAsia="Times New Roman"/>
          <w:color w:val="000000"/>
          <w:spacing w:val="1"/>
          <w:w w:val="99"/>
          <w:sz w:val="24"/>
          <w:szCs w:val="24"/>
        </w:rPr>
        <w:t>н</w:t>
      </w:r>
      <w:r w:rsidRPr="00A26529">
        <w:rPr>
          <w:rFonts w:eastAsia="Times New Roman"/>
          <w:color w:val="000000"/>
          <w:sz w:val="24"/>
          <w:szCs w:val="24"/>
        </w:rPr>
        <w:t>ості</w:t>
      </w:r>
      <w:r w:rsidRPr="00A26529">
        <w:rPr>
          <w:rFonts w:eastAsia="Times New Roman"/>
          <w:color w:val="000000"/>
          <w:spacing w:val="132"/>
          <w:sz w:val="24"/>
          <w:szCs w:val="24"/>
        </w:rPr>
        <w:t xml:space="preserve"> </w:t>
      </w:r>
      <w:r w:rsidRPr="00A26529">
        <w:rPr>
          <w:rFonts w:eastAsia="Times New Roman"/>
          <w:color w:val="000000"/>
          <w:spacing w:val="-2"/>
          <w:sz w:val="24"/>
          <w:szCs w:val="24"/>
        </w:rPr>
        <w:t>я</w:t>
      </w:r>
      <w:r w:rsidRPr="00A26529">
        <w:rPr>
          <w:rFonts w:eastAsia="Times New Roman"/>
          <w:color w:val="000000"/>
          <w:sz w:val="24"/>
          <w:szCs w:val="24"/>
        </w:rPr>
        <w:t>к</w:t>
      </w:r>
      <w:r w:rsidRPr="00A26529">
        <w:rPr>
          <w:rFonts w:eastAsia="Times New Roman"/>
          <w:color w:val="000000"/>
          <w:spacing w:val="132"/>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ов</w:t>
      </w:r>
      <w:r w:rsidRPr="00A26529">
        <w:rPr>
          <w:rFonts w:eastAsia="Times New Roman"/>
          <w:color w:val="000000"/>
          <w:w w:val="99"/>
          <w:sz w:val="24"/>
          <w:szCs w:val="24"/>
        </w:rPr>
        <w:t>т</w:t>
      </w:r>
      <w:r w:rsidRPr="00A26529">
        <w:rPr>
          <w:rFonts w:eastAsia="Times New Roman"/>
          <w:color w:val="000000"/>
          <w:sz w:val="24"/>
          <w:szCs w:val="24"/>
        </w:rPr>
        <w:t>о</w:t>
      </w:r>
      <w:r w:rsidRPr="00A26529">
        <w:rPr>
          <w:rFonts w:eastAsia="Times New Roman"/>
          <w:color w:val="000000"/>
          <w:spacing w:val="-1"/>
          <w:sz w:val="24"/>
          <w:szCs w:val="24"/>
        </w:rPr>
        <w:t>р</w:t>
      </w:r>
      <w:r w:rsidRPr="00A26529">
        <w:rPr>
          <w:rFonts w:eastAsia="Times New Roman"/>
          <w:color w:val="000000"/>
          <w:sz w:val="24"/>
          <w:szCs w:val="24"/>
        </w:rPr>
        <w:t>не</w:t>
      </w:r>
      <w:r w:rsidRPr="00A26529">
        <w:rPr>
          <w:rFonts w:eastAsia="Times New Roman"/>
          <w:color w:val="000000"/>
          <w:spacing w:val="131"/>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р</w:t>
      </w:r>
      <w:r w:rsidRPr="00A26529">
        <w:rPr>
          <w:rFonts w:eastAsia="Times New Roman"/>
          <w:color w:val="000000"/>
          <w:spacing w:val="-1"/>
          <w:sz w:val="24"/>
          <w:szCs w:val="24"/>
        </w:rPr>
        <w:t>о</w:t>
      </w:r>
      <w:r w:rsidRPr="00A26529">
        <w:rPr>
          <w:rFonts w:eastAsia="Times New Roman"/>
          <w:color w:val="000000"/>
          <w:spacing w:val="1"/>
          <w:sz w:val="24"/>
          <w:szCs w:val="24"/>
        </w:rPr>
        <w:t>х</w:t>
      </w:r>
      <w:r w:rsidRPr="00A26529">
        <w:rPr>
          <w:rFonts w:eastAsia="Times New Roman"/>
          <w:color w:val="000000"/>
          <w:sz w:val="24"/>
          <w:szCs w:val="24"/>
        </w:rPr>
        <w:t>одже</w:t>
      </w:r>
      <w:r w:rsidRPr="00A26529">
        <w:rPr>
          <w:rFonts w:eastAsia="Times New Roman"/>
          <w:color w:val="000000"/>
          <w:spacing w:val="1"/>
          <w:sz w:val="24"/>
          <w:szCs w:val="24"/>
        </w:rPr>
        <w:t>нн</w:t>
      </w:r>
      <w:r w:rsidRPr="00A26529">
        <w:rPr>
          <w:rFonts w:eastAsia="Times New Roman"/>
          <w:color w:val="000000"/>
          <w:sz w:val="24"/>
          <w:szCs w:val="24"/>
        </w:rPr>
        <w:t>я</w:t>
      </w:r>
      <w:r w:rsidRPr="00A26529">
        <w:rPr>
          <w:rFonts w:eastAsia="Times New Roman"/>
          <w:color w:val="000000"/>
          <w:spacing w:val="132"/>
          <w:sz w:val="24"/>
          <w:szCs w:val="24"/>
        </w:rPr>
        <w:t xml:space="preserve"> </w:t>
      </w:r>
      <w:r w:rsidRPr="00A26529">
        <w:rPr>
          <w:rFonts w:eastAsia="Times New Roman"/>
          <w:color w:val="000000"/>
          <w:spacing w:val="-1"/>
          <w:sz w:val="24"/>
          <w:szCs w:val="24"/>
        </w:rPr>
        <w:t>о</w:t>
      </w:r>
      <w:r w:rsidRPr="00A26529">
        <w:rPr>
          <w:rFonts w:eastAsia="Times New Roman"/>
          <w:color w:val="000000"/>
          <w:sz w:val="24"/>
          <w:szCs w:val="24"/>
        </w:rPr>
        <w:t>ц</w:t>
      </w:r>
      <w:r w:rsidRPr="00A26529">
        <w:rPr>
          <w:rFonts w:eastAsia="Times New Roman"/>
          <w:color w:val="000000"/>
          <w:spacing w:val="-1"/>
          <w:sz w:val="24"/>
          <w:szCs w:val="24"/>
        </w:rPr>
        <w:t>і</w:t>
      </w:r>
      <w:r w:rsidRPr="00A26529">
        <w:rPr>
          <w:rFonts w:eastAsia="Times New Roman"/>
          <w:color w:val="000000"/>
          <w:sz w:val="24"/>
          <w:szCs w:val="24"/>
        </w:rPr>
        <w:t>н</w:t>
      </w:r>
      <w:r w:rsidRPr="00A26529">
        <w:rPr>
          <w:rFonts w:eastAsia="Times New Roman"/>
          <w:color w:val="000000"/>
          <w:w w:val="99"/>
          <w:sz w:val="24"/>
          <w:szCs w:val="24"/>
        </w:rPr>
        <w:t>ю</w:t>
      </w:r>
      <w:r w:rsidRPr="00A26529">
        <w:rPr>
          <w:rFonts w:eastAsia="Times New Roman"/>
          <w:color w:val="000000"/>
          <w:sz w:val="24"/>
          <w:szCs w:val="24"/>
        </w:rPr>
        <w:t>в</w:t>
      </w:r>
      <w:r w:rsidRPr="00A26529">
        <w:rPr>
          <w:rFonts w:eastAsia="Times New Roman"/>
          <w:color w:val="000000"/>
          <w:spacing w:val="-2"/>
          <w:sz w:val="24"/>
          <w:szCs w:val="24"/>
        </w:rPr>
        <w:t>а</w:t>
      </w:r>
      <w:r w:rsidRPr="00A26529">
        <w:rPr>
          <w:rFonts w:eastAsia="Times New Roman"/>
          <w:color w:val="000000"/>
          <w:sz w:val="24"/>
          <w:szCs w:val="24"/>
        </w:rPr>
        <w:t>ння</w:t>
      </w:r>
      <w:r w:rsidRPr="00A26529">
        <w:rPr>
          <w:rFonts w:eastAsia="Times New Roman"/>
          <w:color w:val="000000"/>
          <w:spacing w:val="131"/>
          <w:sz w:val="24"/>
          <w:szCs w:val="24"/>
        </w:rPr>
        <w:t xml:space="preserve"> </w:t>
      </w:r>
      <w:r w:rsidRPr="00A26529">
        <w:rPr>
          <w:rFonts w:eastAsia="Times New Roman"/>
          <w:color w:val="000000"/>
          <w:sz w:val="24"/>
          <w:szCs w:val="24"/>
        </w:rPr>
        <w:t>ре</w:t>
      </w:r>
      <w:r w:rsidRPr="00A26529">
        <w:rPr>
          <w:rFonts w:eastAsia="Times New Roman"/>
          <w:color w:val="000000"/>
          <w:spacing w:val="3"/>
          <w:w w:val="99"/>
          <w:sz w:val="24"/>
          <w:szCs w:val="24"/>
        </w:rPr>
        <w:t>з</w:t>
      </w:r>
      <w:r w:rsidRPr="00A26529">
        <w:rPr>
          <w:rFonts w:eastAsia="Times New Roman"/>
          <w:color w:val="000000"/>
          <w:spacing w:val="-6"/>
          <w:sz w:val="24"/>
          <w:szCs w:val="24"/>
        </w:rPr>
        <w:t>у</w:t>
      </w:r>
      <w:r w:rsidRPr="00A26529">
        <w:rPr>
          <w:rFonts w:eastAsia="Times New Roman"/>
          <w:color w:val="000000"/>
          <w:sz w:val="24"/>
          <w:szCs w:val="24"/>
        </w:rPr>
        <w:t>ль</w:t>
      </w:r>
      <w:r w:rsidRPr="00A26529">
        <w:rPr>
          <w:rFonts w:eastAsia="Times New Roman"/>
          <w:color w:val="000000"/>
          <w:w w:val="99"/>
          <w:sz w:val="24"/>
          <w:szCs w:val="24"/>
        </w:rPr>
        <w:t>т</w:t>
      </w:r>
      <w:r w:rsidRPr="00A26529">
        <w:rPr>
          <w:rFonts w:eastAsia="Times New Roman"/>
          <w:color w:val="000000"/>
          <w:sz w:val="24"/>
          <w:szCs w:val="24"/>
        </w:rPr>
        <w:t>ат</w:t>
      </w:r>
      <w:r w:rsidRPr="00A26529">
        <w:rPr>
          <w:rFonts w:eastAsia="Times New Roman"/>
          <w:color w:val="000000"/>
          <w:spacing w:val="1"/>
          <w:sz w:val="24"/>
          <w:szCs w:val="24"/>
        </w:rPr>
        <w:t>і</w:t>
      </w:r>
      <w:r w:rsidRPr="00A26529">
        <w:rPr>
          <w:rFonts w:eastAsia="Times New Roman"/>
          <w:color w:val="000000"/>
          <w:sz w:val="24"/>
          <w:szCs w:val="24"/>
        </w:rPr>
        <w:t>в</w:t>
      </w:r>
      <w:r w:rsidRPr="00A26529">
        <w:rPr>
          <w:rFonts w:eastAsia="Times New Roman"/>
          <w:color w:val="000000"/>
          <w:spacing w:val="140"/>
          <w:sz w:val="24"/>
          <w:szCs w:val="24"/>
        </w:rPr>
        <w:t xml:space="preserve"> </w:t>
      </w:r>
      <w:r w:rsidRPr="00A26529">
        <w:rPr>
          <w:rFonts w:eastAsia="Times New Roman"/>
          <w:color w:val="000000"/>
          <w:sz w:val="24"/>
          <w:szCs w:val="24"/>
        </w:rPr>
        <w:t xml:space="preserve">їх </w:t>
      </w:r>
      <w:r w:rsidRPr="00A26529">
        <w:rPr>
          <w:rFonts w:eastAsia="Times New Roman"/>
          <w:color w:val="000000"/>
          <w:w w:val="99"/>
          <w:sz w:val="24"/>
          <w:szCs w:val="24"/>
        </w:rPr>
        <w:t>н</w:t>
      </w:r>
      <w:r w:rsidRPr="00A26529">
        <w:rPr>
          <w:rFonts w:eastAsia="Times New Roman"/>
          <w:color w:val="000000"/>
          <w:sz w:val="24"/>
          <w:szCs w:val="24"/>
        </w:rPr>
        <w:t>авч</w:t>
      </w:r>
      <w:r w:rsidRPr="00A26529">
        <w:rPr>
          <w:rFonts w:eastAsia="Times New Roman"/>
          <w:color w:val="000000"/>
          <w:spacing w:val="-1"/>
          <w:sz w:val="24"/>
          <w:szCs w:val="24"/>
        </w:rPr>
        <w:t>а</w:t>
      </w:r>
      <w:r w:rsidRPr="00A26529">
        <w:rPr>
          <w:rFonts w:eastAsia="Times New Roman"/>
          <w:color w:val="000000"/>
          <w:w w:val="99"/>
          <w:sz w:val="24"/>
          <w:szCs w:val="24"/>
        </w:rPr>
        <w:t>л</w:t>
      </w:r>
      <w:r w:rsidRPr="00A26529">
        <w:rPr>
          <w:rFonts w:eastAsia="Times New Roman"/>
          <w:color w:val="000000"/>
          <w:sz w:val="24"/>
          <w:szCs w:val="24"/>
        </w:rPr>
        <w:t>ь</w:t>
      </w:r>
      <w:r w:rsidRPr="00A26529">
        <w:rPr>
          <w:rFonts w:eastAsia="Times New Roman"/>
          <w:color w:val="000000"/>
          <w:spacing w:val="1"/>
          <w:w w:val="99"/>
          <w:sz w:val="24"/>
          <w:szCs w:val="24"/>
        </w:rPr>
        <w:t>н</w:t>
      </w:r>
      <w:r w:rsidRPr="00A26529">
        <w:rPr>
          <w:rFonts w:eastAsia="Times New Roman"/>
          <w:color w:val="000000"/>
          <w:sz w:val="24"/>
          <w:szCs w:val="24"/>
        </w:rPr>
        <w:t>ої</w:t>
      </w:r>
      <w:r w:rsidRPr="00A26529">
        <w:rPr>
          <w:rFonts w:eastAsia="Times New Roman"/>
          <w:color w:val="000000"/>
          <w:spacing w:val="1"/>
          <w:sz w:val="24"/>
          <w:szCs w:val="24"/>
        </w:rPr>
        <w:t xml:space="preserve"> </w:t>
      </w:r>
      <w:r w:rsidRPr="00A26529">
        <w:rPr>
          <w:rFonts w:eastAsia="Times New Roman"/>
          <w:color w:val="000000"/>
          <w:sz w:val="24"/>
          <w:szCs w:val="24"/>
        </w:rPr>
        <w:t>діяль</w:t>
      </w:r>
      <w:r w:rsidRPr="00A26529">
        <w:rPr>
          <w:rFonts w:eastAsia="Times New Roman"/>
          <w:color w:val="000000"/>
          <w:w w:val="99"/>
          <w:sz w:val="24"/>
          <w:szCs w:val="24"/>
        </w:rPr>
        <w:t>н</w:t>
      </w:r>
      <w:r w:rsidRPr="00A26529">
        <w:rPr>
          <w:rFonts w:eastAsia="Times New Roman"/>
          <w:color w:val="000000"/>
          <w:sz w:val="24"/>
          <w:szCs w:val="24"/>
        </w:rPr>
        <w:t>ості</w:t>
      </w:r>
      <w:r w:rsidRPr="00A26529">
        <w:rPr>
          <w:rFonts w:eastAsia="Times New Roman"/>
          <w:color w:val="000000"/>
          <w:spacing w:val="1"/>
          <w:sz w:val="24"/>
          <w:szCs w:val="24"/>
        </w:rPr>
        <w:t>.</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о</w:t>
      </w:r>
      <w:r w:rsidRPr="00A26529">
        <w:rPr>
          <w:rFonts w:eastAsia="Times New Roman"/>
          <w:i/>
          <w:iCs/>
          <w:color w:val="000000"/>
          <w:w w:val="99"/>
          <w:sz w:val="24"/>
          <w:szCs w:val="24"/>
        </w:rPr>
        <w:t>л</w:t>
      </w:r>
      <w:r w:rsidRPr="00A26529">
        <w:rPr>
          <w:rFonts w:eastAsia="Times New Roman"/>
          <w:i/>
          <w:iCs/>
          <w:color w:val="000000"/>
          <w:sz w:val="24"/>
          <w:szCs w:val="24"/>
        </w:rPr>
        <w:t xml:space="preserve">ітика </w:t>
      </w:r>
      <w:r w:rsidRPr="00A26529">
        <w:rPr>
          <w:rFonts w:eastAsia="Times New Roman"/>
          <w:i/>
          <w:iCs/>
          <w:color w:val="000000"/>
          <w:w w:val="99"/>
          <w:sz w:val="24"/>
          <w:szCs w:val="24"/>
        </w:rPr>
        <w:t>в</w:t>
      </w:r>
      <w:r w:rsidRPr="00A26529">
        <w:rPr>
          <w:rFonts w:eastAsia="Times New Roman"/>
          <w:i/>
          <w:iCs/>
          <w:color w:val="000000"/>
          <w:sz w:val="24"/>
          <w:szCs w:val="24"/>
        </w:rPr>
        <w:t>ід</w:t>
      </w:r>
      <w:r w:rsidRPr="00A26529">
        <w:rPr>
          <w:rFonts w:eastAsia="Times New Roman"/>
          <w:i/>
          <w:iCs/>
          <w:color w:val="000000"/>
          <w:w w:val="99"/>
          <w:sz w:val="24"/>
          <w:szCs w:val="24"/>
        </w:rPr>
        <w:t>в</w:t>
      </w:r>
      <w:r w:rsidRPr="00A26529">
        <w:rPr>
          <w:rFonts w:eastAsia="Times New Roman"/>
          <w:i/>
          <w:iCs/>
          <w:color w:val="000000"/>
          <w:sz w:val="24"/>
          <w:szCs w:val="24"/>
        </w:rPr>
        <w:t>і</w:t>
      </w:r>
      <w:r w:rsidRPr="00A26529">
        <w:rPr>
          <w:rFonts w:eastAsia="Times New Roman"/>
          <w:i/>
          <w:iCs/>
          <w:color w:val="000000"/>
          <w:spacing w:val="1"/>
          <w:sz w:val="24"/>
          <w:szCs w:val="24"/>
        </w:rPr>
        <w:t>д</w:t>
      </w:r>
      <w:r w:rsidRPr="00A26529">
        <w:rPr>
          <w:rFonts w:eastAsia="Times New Roman"/>
          <w:i/>
          <w:iCs/>
          <w:color w:val="000000"/>
          <w:sz w:val="24"/>
          <w:szCs w:val="24"/>
        </w:rPr>
        <w:t>у</w:t>
      </w:r>
      <w:r w:rsidRPr="00A26529">
        <w:rPr>
          <w:rFonts w:eastAsia="Times New Roman"/>
          <w:i/>
          <w:iCs/>
          <w:color w:val="000000"/>
          <w:spacing w:val="-1"/>
          <w:w w:val="99"/>
          <w:sz w:val="24"/>
          <w:szCs w:val="24"/>
        </w:rPr>
        <w:t>в</w:t>
      </w:r>
      <w:r w:rsidRPr="00A26529">
        <w:rPr>
          <w:rFonts w:eastAsia="Times New Roman"/>
          <w:i/>
          <w:iCs/>
          <w:color w:val="000000"/>
          <w:sz w:val="24"/>
          <w:szCs w:val="24"/>
        </w:rPr>
        <w:t>а</w:t>
      </w:r>
      <w:r w:rsidRPr="00A26529">
        <w:rPr>
          <w:rFonts w:eastAsia="Times New Roman"/>
          <w:i/>
          <w:iCs/>
          <w:color w:val="000000"/>
          <w:w w:val="99"/>
          <w:sz w:val="24"/>
          <w:szCs w:val="24"/>
        </w:rPr>
        <w:t>н</w:t>
      </w:r>
      <w:r w:rsidRPr="00A26529">
        <w:rPr>
          <w:rFonts w:eastAsia="Times New Roman"/>
          <w:i/>
          <w:iCs/>
          <w:color w:val="000000"/>
          <w:spacing w:val="1"/>
          <w:w w:val="99"/>
          <w:sz w:val="24"/>
          <w:szCs w:val="24"/>
        </w:rPr>
        <w:t>н</w:t>
      </w:r>
      <w:r w:rsidRPr="00A26529">
        <w:rPr>
          <w:rFonts w:eastAsia="Times New Roman"/>
          <w:i/>
          <w:iCs/>
          <w:color w:val="000000"/>
          <w:sz w:val="24"/>
          <w:szCs w:val="24"/>
        </w:rPr>
        <w:t xml:space="preserve">я та </w:t>
      </w:r>
      <w:r w:rsidRPr="00A26529">
        <w:rPr>
          <w:rFonts w:eastAsia="Times New Roman"/>
          <w:i/>
          <w:iCs/>
          <w:color w:val="000000"/>
          <w:spacing w:val="-2"/>
          <w:sz w:val="24"/>
          <w:szCs w:val="24"/>
        </w:rPr>
        <w:t>в</w:t>
      </w:r>
      <w:r w:rsidRPr="00A26529">
        <w:rPr>
          <w:rFonts w:eastAsia="Times New Roman"/>
          <w:i/>
          <w:iCs/>
          <w:color w:val="000000"/>
          <w:sz w:val="24"/>
          <w:szCs w:val="24"/>
        </w:rPr>
        <w:t>і</w:t>
      </w:r>
      <w:r w:rsidRPr="00A26529">
        <w:rPr>
          <w:rFonts w:eastAsia="Times New Roman"/>
          <w:i/>
          <w:iCs/>
          <w:color w:val="000000"/>
          <w:spacing w:val="1"/>
          <w:sz w:val="24"/>
          <w:szCs w:val="24"/>
        </w:rPr>
        <w:t>д</w:t>
      </w:r>
      <w:r w:rsidRPr="00A26529">
        <w:rPr>
          <w:rFonts w:eastAsia="Times New Roman"/>
          <w:i/>
          <w:iCs/>
          <w:color w:val="000000"/>
          <w:sz w:val="24"/>
          <w:szCs w:val="24"/>
        </w:rPr>
        <w:t>прац</w:t>
      </w:r>
      <w:r w:rsidRPr="00A26529">
        <w:rPr>
          <w:rFonts w:eastAsia="Times New Roman"/>
          <w:i/>
          <w:iCs/>
          <w:color w:val="000000"/>
          <w:spacing w:val="1"/>
          <w:w w:val="99"/>
          <w:sz w:val="24"/>
          <w:szCs w:val="24"/>
        </w:rPr>
        <w:t>ю</w:t>
      </w:r>
      <w:r w:rsidRPr="00A26529">
        <w:rPr>
          <w:rFonts w:eastAsia="Times New Roman"/>
          <w:i/>
          <w:iCs/>
          <w:color w:val="000000"/>
          <w:sz w:val="24"/>
          <w:szCs w:val="24"/>
        </w:rPr>
        <w:t>ва</w:t>
      </w:r>
      <w:r w:rsidRPr="00A26529">
        <w:rPr>
          <w:rFonts w:eastAsia="Times New Roman"/>
          <w:i/>
          <w:iCs/>
          <w:color w:val="000000"/>
          <w:w w:val="99"/>
          <w:sz w:val="24"/>
          <w:szCs w:val="24"/>
        </w:rPr>
        <w:t>н</w:t>
      </w:r>
      <w:r w:rsidRPr="00A26529">
        <w:rPr>
          <w:rFonts w:eastAsia="Times New Roman"/>
          <w:i/>
          <w:iCs/>
          <w:color w:val="000000"/>
          <w:spacing w:val="1"/>
          <w:w w:val="99"/>
          <w:sz w:val="24"/>
          <w:szCs w:val="24"/>
        </w:rPr>
        <w:t>н</w:t>
      </w:r>
      <w:r w:rsidRPr="00A26529">
        <w:rPr>
          <w:rFonts w:eastAsia="Times New Roman"/>
          <w:i/>
          <w:iCs/>
          <w:color w:val="000000"/>
          <w:sz w:val="24"/>
          <w:szCs w:val="24"/>
        </w:rPr>
        <w:t>я проп</w:t>
      </w:r>
      <w:r w:rsidRPr="00A26529">
        <w:rPr>
          <w:rFonts w:eastAsia="Times New Roman"/>
          <w:i/>
          <w:iCs/>
          <w:color w:val="000000"/>
          <w:spacing w:val="-1"/>
          <w:sz w:val="24"/>
          <w:szCs w:val="24"/>
        </w:rPr>
        <w:t>уще</w:t>
      </w:r>
      <w:r w:rsidRPr="00A26529">
        <w:rPr>
          <w:rFonts w:eastAsia="Times New Roman"/>
          <w:i/>
          <w:iCs/>
          <w:color w:val="000000"/>
          <w:w w:val="99"/>
          <w:sz w:val="24"/>
          <w:szCs w:val="24"/>
        </w:rPr>
        <w:t>н</w:t>
      </w:r>
      <w:r w:rsidRPr="00A26529">
        <w:rPr>
          <w:rFonts w:eastAsia="Times New Roman"/>
          <w:i/>
          <w:iCs/>
          <w:color w:val="000000"/>
          <w:sz w:val="24"/>
          <w:szCs w:val="24"/>
        </w:rPr>
        <w:t xml:space="preserve">их </w:t>
      </w:r>
      <w:r w:rsidRPr="00A26529">
        <w:rPr>
          <w:rFonts w:eastAsia="Times New Roman"/>
          <w:i/>
          <w:iCs/>
          <w:color w:val="000000"/>
          <w:w w:val="99"/>
          <w:sz w:val="24"/>
          <w:szCs w:val="24"/>
        </w:rPr>
        <w:t>з</w:t>
      </w:r>
      <w:r w:rsidRPr="00A26529">
        <w:rPr>
          <w:rFonts w:eastAsia="Times New Roman"/>
          <w:i/>
          <w:iCs/>
          <w:color w:val="000000"/>
          <w:sz w:val="24"/>
          <w:szCs w:val="24"/>
        </w:rPr>
        <w:t>а</w:t>
      </w:r>
      <w:r w:rsidRPr="00A26529">
        <w:rPr>
          <w:rFonts w:eastAsia="Times New Roman"/>
          <w:i/>
          <w:iCs/>
          <w:color w:val="000000"/>
          <w:w w:val="99"/>
          <w:sz w:val="24"/>
          <w:szCs w:val="24"/>
        </w:rPr>
        <w:t>н</w:t>
      </w:r>
      <w:r w:rsidRPr="00A26529">
        <w:rPr>
          <w:rFonts w:eastAsia="Times New Roman"/>
          <w:i/>
          <w:iCs/>
          <w:color w:val="000000"/>
          <w:spacing w:val="1"/>
          <w:sz w:val="24"/>
          <w:szCs w:val="24"/>
        </w:rPr>
        <w:t>я</w:t>
      </w:r>
      <w:r w:rsidRPr="00A26529">
        <w:rPr>
          <w:rFonts w:eastAsia="Times New Roman"/>
          <w:i/>
          <w:iCs/>
          <w:color w:val="000000"/>
          <w:sz w:val="24"/>
          <w:szCs w:val="24"/>
        </w:rPr>
        <w:t>т</w:t>
      </w:r>
      <w:r w:rsidRPr="00A26529">
        <w:rPr>
          <w:rFonts w:eastAsia="Times New Roman"/>
          <w:i/>
          <w:iCs/>
          <w:color w:val="000000"/>
          <w:w w:val="99"/>
          <w:sz w:val="24"/>
          <w:szCs w:val="24"/>
        </w:rPr>
        <w:t>ь</w:t>
      </w:r>
    </w:p>
    <w:p w:rsidR="00A00924" w:rsidRPr="00A26529" w:rsidRDefault="00EB59DD" w:rsidP="006C0E16">
      <w:pPr>
        <w:tabs>
          <w:tab w:val="left" w:pos="8731"/>
        </w:tabs>
        <w:ind w:right="-4" w:firstLine="567"/>
        <w:rPr>
          <w:rFonts w:eastAsia="Times New Roman"/>
          <w:color w:val="000000"/>
          <w:sz w:val="24"/>
          <w:szCs w:val="24"/>
        </w:rPr>
      </w:pPr>
      <w:r w:rsidRPr="00A26529">
        <w:rPr>
          <w:rFonts w:eastAsia="Times New Roman"/>
          <w:color w:val="000000"/>
          <w:sz w:val="24"/>
          <w:szCs w:val="24"/>
        </w:rPr>
        <w:t>За</w:t>
      </w:r>
      <w:r w:rsidRPr="00A26529">
        <w:rPr>
          <w:rFonts w:eastAsia="Times New Roman"/>
          <w:color w:val="000000"/>
          <w:spacing w:val="54"/>
          <w:sz w:val="24"/>
          <w:szCs w:val="24"/>
        </w:rPr>
        <w:t xml:space="preserve"> </w:t>
      </w:r>
      <w:r w:rsidRPr="00A26529">
        <w:rPr>
          <w:rFonts w:eastAsia="Times New Roman"/>
          <w:color w:val="000000"/>
          <w:sz w:val="24"/>
          <w:szCs w:val="24"/>
        </w:rPr>
        <w:t>об’</w:t>
      </w:r>
      <w:r w:rsidRPr="00A26529">
        <w:rPr>
          <w:rFonts w:eastAsia="Times New Roman"/>
          <w:color w:val="000000"/>
          <w:w w:val="99"/>
          <w:sz w:val="24"/>
          <w:szCs w:val="24"/>
        </w:rPr>
        <w:t>є</w:t>
      </w:r>
      <w:r w:rsidRPr="00A26529">
        <w:rPr>
          <w:rFonts w:eastAsia="Times New Roman"/>
          <w:color w:val="000000"/>
          <w:sz w:val="24"/>
          <w:szCs w:val="24"/>
        </w:rPr>
        <w:t>кт</w:t>
      </w:r>
      <w:r w:rsidRPr="00A26529">
        <w:rPr>
          <w:rFonts w:eastAsia="Times New Roman"/>
          <w:color w:val="000000"/>
          <w:spacing w:val="1"/>
          <w:w w:val="99"/>
          <w:sz w:val="24"/>
          <w:szCs w:val="24"/>
        </w:rPr>
        <w:t>и</w:t>
      </w:r>
      <w:r w:rsidRPr="00A26529">
        <w:rPr>
          <w:rFonts w:eastAsia="Times New Roman"/>
          <w:color w:val="000000"/>
          <w:sz w:val="24"/>
          <w:szCs w:val="24"/>
        </w:rPr>
        <w:t>в</w:t>
      </w:r>
      <w:r w:rsidRPr="00A26529">
        <w:rPr>
          <w:rFonts w:eastAsia="Times New Roman"/>
          <w:color w:val="000000"/>
          <w:spacing w:val="1"/>
          <w:w w:val="99"/>
          <w:sz w:val="24"/>
          <w:szCs w:val="24"/>
        </w:rPr>
        <w:t>н</w:t>
      </w:r>
      <w:r w:rsidRPr="00A26529">
        <w:rPr>
          <w:rFonts w:eastAsia="Times New Roman"/>
          <w:color w:val="000000"/>
          <w:w w:val="99"/>
          <w:sz w:val="24"/>
          <w:szCs w:val="24"/>
        </w:rPr>
        <w:t>и</w:t>
      </w:r>
      <w:r w:rsidRPr="00A26529">
        <w:rPr>
          <w:rFonts w:eastAsia="Times New Roman"/>
          <w:color w:val="000000"/>
          <w:sz w:val="24"/>
          <w:szCs w:val="24"/>
        </w:rPr>
        <w:t>х</w:t>
      </w:r>
      <w:r w:rsidRPr="00A26529">
        <w:rPr>
          <w:rFonts w:eastAsia="Times New Roman"/>
          <w:color w:val="000000"/>
          <w:spacing w:val="54"/>
          <w:sz w:val="24"/>
          <w:szCs w:val="24"/>
        </w:rPr>
        <w:t xml:space="preserve"> </w:t>
      </w:r>
      <w:r w:rsidRPr="00A26529">
        <w:rPr>
          <w:rFonts w:eastAsia="Times New Roman"/>
          <w:color w:val="000000"/>
          <w:spacing w:val="1"/>
          <w:w w:val="99"/>
          <w:sz w:val="24"/>
          <w:szCs w:val="24"/>
        </w:rPr>
        <w:t>п</w:t>
      </w:r>
      <w:r w:rsidRPr="00A26529">
        <w:rPr>
          <w:rFonts w:eastAsia="Times New Roman"/>
          <w:color w:val="000000"/>
          <w:spacing w:val="-2"/>
          <w:sz w:val="24"/>
          <w:szCs w:val="24"/>
        </w:rPr>
        <w:t>р</w:t>
      </w:r>
      <w:r w:rsidRPr="00A26529">
        <w:rPr>
          <w:rFonts w:eastAsia="Times New Roman"/>
          <w:color w:val="000000"/>
          <w:w w:val="99"/>
          <w:sz w:val="24"/>
          <w:szCs w:val="24"/>
        </w:rPr>
        <w:t>и</w:t>
      </w:r>
      <w:r w:rsidRPr="00A26529">
        <w:rPr>
          <w:rFonts w:eastAsia="Times New Roman"/>
          <w:color w:val="000000"/>
          <w:sz w:val="24"/>
          <w:szCs w:val="24"/>
        </w:rPr>
        <w:t>ч</w:t>
      </w:r>
      <w:r w:rsidRPr="00A26529">
        <w:rPr>
          <w:rFonts w:eastAsia="Times New Roman"/>
          <w:color w:val="000000"/>
          <w:spacing w:val="-1"/>
          <w:w w:val="99"/>
          <w:sz w:val="24"/>
          <w:szCs w:val="24"/>
        </w:rPr>
        <w:t>и</w:t>
      </w:r>
      <w:r w:rsidRPr="00A26529">
        <w:rPr>
          <w:rFonts w:eastAsia="Times New Roman"/>
          <w:color w:val="000000"/>
          <w:w w:val="99"/>
          <w:sz w:val="24"/>
          <w:szCs w:val="24"/>
        </w:rPr>
        <w:t>н</w:t>
      </w:r>
      <w:r w:rsidRPr="00A26529">
        <w:rPr>
          <w:rFonts w:eastAsia="Times New Roman"/>
          <w:color w:val="000000"/>
          <w:spacing w:val="55"/>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w:t>
      </w:r>
      <w:r w:rsidRPr="00A26529">
        <w:rPr>
          <w:rFonts w:eastAsia="Times New Roman"/>
          <w:color w:val="000000"/>
          <w:sz w:val="24"/>
          <w:szCs w:val="24"/>
        </w:rPr>
        <w:t>ан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55"/>
          <w:sz w:val="24"/>
          <w:szCs w:val="24"/>
        </w:rPr>
        <w:t xml:space="preserve"> </w:t>
      </w:r>
      <w:r w:rsidRPr="00A26529">
        <w:rPr>
          <w:rFonts w:eastAsia="Times New Roman"/>
          <w:color w:val="000000"/>
          <w:sz w:val="24"/>
          <w:szCs w:val="24"/>
        </w:rPr>
        <w:t>може</w:t>
      </w:r>
      <w:r w:rsidRPr="00A26529">
        <w:rPr>
          <w:rFonts w:eastAsia="Times New Roman"/>
          <w:color w:val="000000"/>
          <w:spacing w:val="54"/>
          <w:sz w:val="24"/>
          <w:szCs w:val="24"/>
        </w:rPr>
        <w:t xml:space="preserve"> </w:t>
      </w:r>
      <w:r w:rsidRPr="00A26529">
        <w:rPr>
          <w:rFonts w:eastAsia="Times New Roman"/>
          <w:color w:val="000000"/>
          <w:sz w:val="24"/>
          <w:szCs w:val="24"/>
        </w:rPr>
        <w:t>від</w:t>
      </w:r>
      <w:r w:rsidRPr="00A26529">
        <w:rPr>
          <w:rFonts w:eastAsia="Times New Roman"/>
          <w:color w:val="000000"/>
          <w:spacing w:val="-1"/>
          <w:sz w:val="24"/>
          <w:szCs w:val="24"/>
        </w:rPr>
        <w:t>б</w:t>
      </w:r>
      <w:r w:rsidRPr="00A26529">
        <w:rPr>
          <w:rFonts w:eastAsia="Times New Roman"/>
          <w:color w:val="000000"/>
          <w:spacing w:val="-4"/>
          <w:sz w:val="24"/>
          <w:szCs w:val="24"/>
        </w:rPr>
        <w:t>у</w:t>
      </w:r>
      <w:r w:rsidRPr="00A26529">
        <w:rPr>
          <w:rFonts w:eastAsia="Times New Roman"/>
          <w:color w:val="000000"/>
          <w:spacing w:val="1"/>
          <w:sz w:val="24"/>
          <w:szCs w:val="24"/>
        </w:rPr>
        <w:t>в</w:t>
      </w:r>
      <w:r w:rsidRPr="00A26529">
        <w:rPr>
          <w:rFonts w:eastAsia="Times New Roman"/>
          <w:color w:val="000000"/>
          <w:sz w:val="24"/>
          <w:szCs w:val="24"/>
        </w:rPr>
        <w:t>а</w:t>
      </w:r>
      <w:r w:rsidRPr="00A26529">
        <w:rPr>
          <w:rFonts w:eastAsia="Times New Roman"/>
          <w:color w:val="000000"/>
          <w:w w:val="99"/>
          <w:sz w:val="24"/>
          <w:szCs w:val="24"/>
        </w:rPr>
        <w:t>т</w:t>
      </w:r>
      <w:r w:rsidRPr="00A26529">
        <w:rPr>
          <w:rFonts w:eastAsia="Times New Roman"/>
          <w:color w:val="000000"/>
          <w:sz w:val="24"/>
          <w:szCs w:val="24"/>
        </w:rPr>
        <w:t>ис</w:t>
      </w:r>
      <w:r w:rsidRPr="00A26529">
        <w:rPr>
          <w:rFonts w:eastAsia="Times New Roman"/>
          <w:color w:val="000000"/>
          <w:w w:val="99"/>
          <w:sz w:val="24"/>
          <w:szCs w:val="24"/>
        </w:rPr>
        <w:t>ь</w:t>
      </w:r>
      <w:r w:rsidRPr="00A26529">
        <w:rPr>
          <w:rFonts w:eastAsia="Times New Roman"/>
          <w:color w:val="000000"/>
          <w:spacing w:val="55"/>
          <w:sz w:val="24"/>
          <w:szCs w:val="24"/>
        </w:rPr>
        <w:t xml:space="preserve"> </w:t>
      </w:r>
      <w:r w:rsidRPr="00A26529">
        <w:rPr>
          <w:rFonts w:eastAsia="Times New Roman"/>
          <w:color w:val="000000"/>
          <w:sz w:val="24"/>
          <w:szCs w:val="24"/>
        </w:rPr>
        <w:t>в</w:t>
      </w:r>
      <w:r w:rsidRPr="00A26529">
        <w:rPr>
          <w:rFonts w:eastAsia="Times New Roman"/>
          <w:color w:val="000000"/>
          <w:spacing w:val="61"/>
          <w:sz w:val="24"/>
          <w:szCs w:val="24"/>
        </w:rPr>
        <w:t xml:space="preserve"> </w:t>
      </w:r>
      <w:r w:rsidRPr="00A26529">
        <w:rPr>
          <w:rFonts w:eastAsia="Times New Roman"/>
          <w:color w:val="000000"/>
          <w:spacing w:val="2"/>
          <w:sz w:val="24"/>
          <w:szCs w:val="24"/>
        </w:rPr>
        <w:t>д</w:t>
      </w:r>
      <w:r w:rsidRPr="00A26529">
        <w:rPr>
          <w:rFonts w:eastAsia="Times New Roman"/>
          <w:color w:val="000000"/>
          <w:spacing w:val="3"/>
          <w:sz w:val="24"/>
          <w:szCs w:val="24"/>
        </w:rPr>
        <w:t>и</w:t>
      </w:r>
      <w:r w:rsidRPr="00A26529">
        <w:rPr>
          <w:rFonts w:eastAsia="Times New Roman"/>
          <w:color w:val="000000"/>
          <w:spacing w:val="1"/>
          <w:sz w:val="24"/>
          <w:szCs w:val="24"/>
        </w:rPr>
        <w:t>с</w:t>
      </w:r>
      <w:r w:rsidRPr="00A26529">
        <w:rPr>
          <w:rFonts w:eastAsia="Times New Roman"/>
          <w:color w:val="000000"/>
          <w:spacing w:val="3"/>
          <w:w w:val="99"/>
          <w:sz w:val="24"/>
          <w:szCs w:val="24"/>
        </w:rPr>
        <w:t>т</w:t>
      </w:r>
      <w:r w:rsidRPr="00A26529">
        <w:rPr>
          <w:rFonts w:eastAsia="Times New Roman"/>
          <w:color w:val="000000"/>
          <w:spacing w:val="2"/>
          <w:sz w:val="24"/>
          <w:szCs w:val="24"/>
        </w:rPr>
        <w:t>а</w:t>
      </w:r>
      <w:r w:rsidRPr="00A26529">
        <w:rPr>
          <w:rFonts w:eastAsia="Times New Roman"/>
          <w:color w:val="000000"/>
          <w:spacing w:val="3"/>
          <w:sz w:val="24"/>
          <w:szCs w:val="24"/>
        </w:rPr>
        <w:t>н</w:t>
      </w:r>
      <w:r w:rsidRPr="00A26529">
        <w:rPr>
          <w:rFonts w:eastAsia="Times New Roman"/>
          <w:color w:val="000000"/>
          <w:spacing w:val="1"/>
          <w:sz w:val="24"/>
          <w:szCs w:val="24"/>
        </w:rPr>
        <w:t>ц</w:t>
      </w:r>
      <w:r w:rsidRPr="00A26529">
        <w:rPr>
          <w:rFonts w:eastAsia="Times New Roman"/>
          <w:color w:val="000000"/>
          <w:sz w:val="24"/>
          <w:szCs w:val="24"/>
        </w:rPr>
        <w:t>і</w:t>
      </w:r>
      <w:r w:rsidRPr="00A26529">
        <w:rPr>
          <w:rFonts w:eastAsia="Times New Roman"/>
          <w:color w:val="000000"/>
          <w:spacing w:val="4"/>
          <w:sz w:val="24"/>
          <w:szCs w:val="24"/>
        </w:rPr>
        <w:t>й</w:t>
      </w:r>
      <w:r w:rsidRPr="00A26529">
        <w:rPr>
          <w:rFonts w:eastAsia="Times New Roman"/>
          <w:color w:val="000000"/>
          <w:spacing w:val="1"/>
          <w:sz w:val="24"/>
          <w:szCs w:val="24"/>
        </w:rPr>
        <w:t>н</w:t>
      </w:r>
      <w:r w:rsidRPr="00A26529">
        <w:rPr>
          <w:rFonts w:eastAsia="Times New Roman"/>
          <w:color w:val="000000"/>
          <w:sz w:val="24"/>
          <w:szCs w:val="24"/>
        </w:rPr>
        <w:t>ій</w:t>
      </w:r>
      <w:r w:rsidRPr="00A26529">
        <w:rPr>
          <w:rFonts w:eastAsia="Times New Roman"/>
          <w:color w:val="000000"/>
          <w:spacing w:val="64"/>
          <w:sz w:val="24"/>
          <w:szCs w:val="24"/>
        </w:rPr>
        <w:t xml:space="preserve"> </w:t>
      </w:r>
      <w:r w:rsidRPr="00A26529">
        <w:rPr>
          <w:rFonts w:eastAsia="Times New Roman"/>
          <w:color w:val="000000"/>
          <w:sz w:val="24"/>
          <w:szCs w:val="24"/>
        </w:rPr>
        <w:t>формі</w:t>
      </w:r>
      <w:r w:rsidRPr="00A26529">
        <w:rPr>
          <w:rFonts w:eastAsia="Times New Roman"/>
          <w:color w:val="000000"/>
          <w:spacing w:val="55"/>
          <w:sz w:val="24"/>
          <w:szCs w:val="24"/>
        </w:rPr>
        <w:t xml:space="preserve"> </w:t>
      </w:r>
      <w:r w:rsidRPr="00A26529">
        <w:rPr>
          <w:rFonts w:eastAsia="Times New Roman"/>
          <w:color w:val="000000"/>
          <w:sz w:val="24"/>
          <w:szCs w:val="24"/>
        </w:rPr>
        <w:t>або</w:t>
      </w:r>
      <w:r w:rsidRPr="00A26529">
        <w:rPr>
          <w:rFonts w:eastAsia="Times New Roman"/>
          <w:color w:val="000000"/>
          <w:spacing w:val="60"/>
          <w:sz w:val="24"/>
          <w:szCs w:val="24"/>
        </w:rPr>
        <w:t xml:space="preserve"> </w:t>
      </w:r>
      <w:r w:rsidRPr="00A26529">
        <w:rPr>
          <w:rFonts w:eastAsia="Times New Roman"/>
          <w:color w:val="000000"/>
          <w:sz w:val="24"/>
          <w:szCs w:val="24"/>
        </w:rPr>
        <w:t xml:space="preserve">у </w:t>
      </w:r>
      <w:r w:rsidRPr="00A26529">
        <w:rPr>
          <w:rFonts w:eastAsia="Times New Roman"/>
          <w:color w:val="000000"/>
          <w:w w:val="99"/>
          <w:sz w:val="24"/>
          <w:szCs w:val="24"/>
        </w:rPr>
        <w:t>з</w:t>
      </w:r>
      <w:r w:rsidRPr="00A26529">
        <w:rPr>
          <w:rFonts w:eastAsia="Times New Roman"/>
          <w:color w:val="000000"/>
          <w:sz w:val="24"/>
          <w:szCs w:val="24"/>
        </w:rPr>
        <w:t>мі</w:t>
      </w:r>
      <w:r w:rsidRPr="00A26529">
        <w:rPr>
          <w:rFonts w:eastAsia="Times New Roman"/>
          <w:color w:val="000000"/>
          <w:w w:val="99"/>
          <w:sz w:val="24"/>
          <w:szCs w:val="24"/>
        </w:rPr>
        <w:t>ш</w:t>
      </w:r>
      <w:r w:rsidRPr="00A26529">
        <w:rPr>
          <w:rFonts w:eastAsia="Times New Roman"/>
          <w:color w:val="000000"/>
          <w:sz w:val="24"/>
          <w:szCs w:val="24"/>
        </w:rPr>
        <w:t>а</w:t>
      </w:r>
      <w:r w:rsidRPr="00A26529">
        <w:rPr>
          <w:rFonts w:eastAsia="Times New Roman"/>
          <w:color w:val="000000"/>
          <w:spacing w:val="1"/>
          <w:w w:val="99"/>
          <w:sz w:val="24"/>
          <w:szCs w:val="24"/>
        </w:rPr>
        <w:t>н</w:t>
      </w:r>
      <w:r w:rsidRPr="00A26529">
        <w:rPr>
          <w:rFonts w:eastAsia="Times New Roman"/>
          <w:color w:val="000000"/>
          <w:sz w:val="24"/>
          <w:szCs w:val="24"/>
        </w:rPr>
        <w:t>і</w:t>
      </w:r>
      <w:r w:rsidRPr="00A26529">
        <w:rPr>
          <w:rFonts w:eastAsia="Times New Roman"/>
          <w:color w:val="000000"/>
          <w:spacing w:val="2"/>
          <w:sz w:val="24"/>
          <w:szCs w:val="24"/>
        </w:rPr>
        <w:t>й</w:t>
      </w:r>
      <w:r w:rsidRPr="00A26529">
        <w:rPr>
          <w:rFonts w:eastAsia="Times New Roman"/>
          <w:color w:val="000000"/>
          <w:sz w:val="24"/>
          <w:szCs w:val="24"/>
        </w:rPr>
        <w:t>.</w:t>
      </w:r>
      <w:r w:rsidRPr="00A26529">
        <w:rPr>
          <w:rFonts w:eastAsia="Times New Roman"/>
          <w:color w:val="000000"/>
          <w:spacing w:val="103"/>
          <w:sz w:val="24"/>
          <w:szCs w:val="24"/>
        </w:rPr>
        <w:t xml:space="preserve"> </w:t>
      </w:r>
      <w:r w:rsidRPr="00A26529">
        <w:rPr>
          <w:rFonts w:eastAsia="Times New Roman"/>
          <w:color w:val="000000"/>
          <w:sz w:val="24"/>
          <w:szCs w:val="24"/>
        </w:rPr>
        <w:t>П</w:t>
      </w:r>
      <w:r w:rsidRPr="00A26529">
        <w:rPr>
          <w:rFonts w:eastAsia="Times New Roman"/>
          <w:color w:val="000000"/>
          <w:spacing w:val="-1"/>
          <w:sz w:val="24"/>
          <w:szCs w:val="24"/>
        </w:rPr>
        <w:t>е</w:t>
      </w:r>
      <w:r w:rsidRPr="00A26529">
        <w:rPr>
          <w:rFonts w:eastAsia="Times New Roman"/>
          <w:color w:val="000000"/>
          <w:sz w:val="24"/>
          <w:szCs w:val="24"/>
        </w:rPr>
        <w:t>р</w:t>
      </w:r>
      <w:r w:rsidRPr="00A26529">
        <w:rPr>
          <w:rFonts w:eastAsia="Times New Roman"/>
          <w:color w:val="000000"/>
          <w:spacing w:val="-1"/>
          <w:sz w:val="24"/>
          <w:szCs w:val="24"/>
        </w:rPr>
        <w:t>е</w:t>
      </w:r>
      <w:r w:rsidRPr="00A26529">
        <w:rPr>
          <w:rFonts w:eastAsia="Times New Roman"/>
          <w:color w:val="000000"/>
          <w:sz w:val="24"/>
          <w:szCs w:val="24"/>
        </w:rPr>
        <w:t>дбач</w:t>
      </w:r>
      <w:r w:rsidRPr="00A26529">
        <w:rPr>
          <w:rFonts w:eastAsia="Times New Roman"/>
          <w:color w:val="000000"/>
          <w:spacing w:val="-1"/>
          <w:sz w:val="24"/>
          <w:szCs w:val="24"/>
        </w:rPr>
        <w:t>е</w:t>
      </w:r>
      <w:r w:rsidRPr="00A26529">
        <w:rPr>
          <w:rFonts w:eastAsia="Times New Roman"/>
          <w:color w:val="000000"/>
          <w:spacing w:val="1"/>
          <w:w w:val="99"/>
          <w:sz w:val="24"/>
          <w:szCs w:val="24"/>
        </w:rPr>
        <w:t>н</w:t>
      </w:r>
      <w:r w:rsidRPr="00A26529">
        <w:rPr>
          <w:rFonts w:eastAsia="Times New Roman"/>
          <w:color w:val="000000"/>
          <w:sz w:val="24"/>
          <w:szCs w:val="24"/>
        </w:rPr>
        <w:t>о</w:t>
      </w:r>
      <w:r w:rsidRPr="00A26529">
        <w:rPr>
          <w:rFonts w:eastAsia="Times New Roman"/>
          <w:color w:val="000000"/>
          <w:spacing w:val="103"/>
          <w:sz w:val="24"/>
          <w:szCs w:val="24"/>
        </w:rPr>
        <w:t xml:space="preserve"> </w:t>
      </w:r>
      <w:r w:rsidRPr="00A26529">
        <w:rPr>
          <w:rFonts w:eastAsia="Times New Roman"/>
          <w:color w:val="000000"/>
          <w:sz w:val="24"/>
          <w:szCs w:val="24"/>
        </w:rPr>
        <w:t>можл</w:t>
      </w:r>
      <w:r w:rsidRPr="00A26529">
        <w:rPr>
          <w:rFonts w:eastAsia="Times New Roman"/>
          <w:color w:val="000000"/>
          <w:w w:val="99"/>
          <w:sz w:val="24"/>
          <w:szCs w:val="24"/>
        </w:rPr>
        <w:t>ив</w:t>
      </w:r>
      <w:r w:rsidRPr="00A26529">
        <w:rPr>
          <w:rFonts w:eastAsia="Times New Roman"/>
          <w:color w:val="000000"/>
          <w:sz w:val="24"/>
          <w:szCs w:val="24"/>
        </w:rPr>
        <w:t>іс</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103"/>
          <w:sz w:val="24"/>
          <w:szCs w:val="24"/>
        </w:rPr>
        <w:t xml:space="preserve"> </w:t>
      </w:r>
      <w:r w:rsidRPr="00A26529">
        <w:rPr>
          <w:rFonts w:eastAsia="Times New Roman"/>
          <w:color w:val="000000"/>
          <w:sz w:val="24"/>
          <w:szCs w:val="24"/>
        </w:rPr>
        <w:t>віл</w:t>
      </w:r>
      <w:r w:rsidRPr="00A26529">
        <w:rPr>
          <w:rFonts w:eastAsia="Times New Roman"/>
          <w:color w:val="000000"/>
          <w:spacing w:val="1"/>
          <w:w w:val="99"/>
          <w:sz w:val="24"/>
          <w:szCs w:val="24"/>
        </w:rPr>
        <w:t>ь</w:t>
      </w:r>
      <w:r w:rsidRPr="00A26529">
        <w:rPr>
          <w:rFonts w:eastAsia="Times New Roman"/>
          <w:color w:val="000000"/>
          <w:spacing w:val="1"/>
          <w:sz w:val="24"/>
          <w:szCs w:val="24"/>
        </w:rPr>
        <w:t>н</w:t>
      </w:r>
      <w:r w:rsidRPr="00A26529">
        <w:rPr>
          <w:rFonts w:eastAsia="Times New Roman"/>
          <w:color w:val="000000"/>
          <w:sz w:val="24"/>
          <w:szCs w:val="24"/>
        </w:rPr>
        <w:t>о</w:t>
      </w:r>
      <w:r w:rsidRPr="00A26529">
        <w:rPr>
          <w:rFonts w:eastAsia="Times New Roman"/>
          <w:color w:val="000000"/>
          <w:spacing w:val="-1"/>
          <w:sz w:val="24"/>
          <w:szCs w:val="24"/>
        </w:rPr>
        <w:t>г</w:t>
      </w:r>
      <w:r w:rsidRPr="00A26529">
        <w:rPr>
          <w:rFonts w:eastAsia="Times New Roman"/>
          <w:color w:val="000000"/>
          <w:sz w:val="24"/>
          <w:szCs w:val="24"/>
        </w:rPr>
        <w:t>о</w:t>
      </w:r>
      <w:r w:rsidRPr="00A26529">
        <w:rPr>
          <w:rFonts w:eastAsia="Times New Roman"/>
          <w:color w:val="000000"/>
          <w:spacing w:val="102"/>
          <w:sz w:val="24"/>
          <w:szCs w:val="24"/>
        </w:rPr>
        <w:t xml:space="preserve"> </w:t>
      </w:r>
      <w:r w:rsidRPr="00A26529">
        <w:rPr>
          <w:rFonts w:eastAsia="Times New Roman"/>
          <w:color w:val="000000"/>
          <w:sz w:val="24"/>
          <w:szCs w:val="24"/>
        </w:rPr>
        <w:t>відві</w:t>
      </w:r>
      <w:r w:rsidRPr="00A26529">
        <w:rPr>
          <w:rFonts w:eastAsia="Times New Roman"/>
          <w:color w:val="000000"/>
          <w:spacing w:val="2"/>
          <w:sz w:val="24"/>
          <w:szCs w:val="24"/>
        </w:rPr>
        <w:t>д</w:t>
      </w:r>
      <w:r w:rsidRPr="00A26529">
        <w:rPr>
          <w:rFonts w:eastAsia="Times New Roman"/>
          <w:color w:val="000000"/>
          <w:spacing w:val="-3"/>
          <w:sz w:val="24"/>
          <w:szCs w:val="24"/>
        </w:rPr>
        <w:t>у</w:t>
      </w:r>
      <w:r w:rsidRPr="00A26529">
        <w:rPr>
          <w:rFonts w:eastAsia="Times New Roman"/>
          <w:color w:val="000000"/>
          <w:sz w:val="24"/>
          <w:szCs w:val="24"/>
        </w:rPr>
        <w:t>вання</w:t>
      </w:r>
      <w:r w:rsidRPr="00A26529">
        <w:rPr>
          <w:rFonts w:eastAsia="Times New Roman"/>
          <w:color w:val="000000"/>
          <w:spacing w:val="108"/>
          <w:sz w:val="24"/>
          <w:szCs w:val="24"/>
        </w:rPr>
        <w:t xml:space="preserve"> </w:t>
      </w:r>
      <w:r w:rsidRPr="00A26529">
        <w:rPr>
          <w:rFonts w:eastAsia="Times New Roman"/>
          <w:color w:val="000000"/>
          <w:w w:val="99"/>
          <w:sz w:val="24"/>
          <w:szCs w:val="24"/>
        </w:rPr>
        <w:t>з</w:t>
      </w:r>
      <w:r w:rsidRPr="00A26529">
        <w:rPr>
          <w:rFonts w:eastAsia="Times New Roman"/>
          <w:color w:val="000000"/>
          <w:spacing w:val="-2"/>
          <w:sz w:val="24"/>
          <w:szCs w:val="24"/>
        </w:rPr>
        <w:t>д</w:t>
      </w:r>
      <w:r w:rsidRPr="00A26529">
        <w:rPr>
          <w:rFonts w:eastAsia="Times New Roman"/>
          <w:color w:val="000000"/>
          <w:spacing w:val="-4"/>
          <w:sz w:val="24"/>
          <w:szCs w:val="24"/>
        </w:rPr>
        <w:t>о</w:t>
      </w:r>
      <w:r w:rsidRPr="00A26529">
        <w:rPr>
          <w:rFonts w:eastAsia="Times New Roman"/>
          <w:color w:val="000000"/>
          <w:sz w:val="24"/>
          <w:szCs w:val="24"/>
        </w:rPr>
        <w:t>б</w:t>
      </w:r>
      <w:r w:rsidRPr="00A26529">
        <w:rPr>
          <w:rFonts w:eastAsia="Times New Roman"/>
          <w:color w:val="000000"/>
          <w:spacing w:val="-10"/>
          <w:sz w:val="24"/>
          <w:szCs w:val="24"/>
        </w:rPr>
        <w:t>у</w:t>
      </w:r>
      <w:r w:rsidRPr="00A26529">
        <w:rPr>
          <w:rFonts w:eastAsia="Times New Roman"/>
          <w:color w:val="000000"/>
          <w:sz w:val="24"/>
          <w:szCs w:val="24"/>
        </w:rPr>
        <w:t>в</w:t>
      </w:r>
      <w:r w:rsidRPr="00A26529">
        <w:rPr>
          <w:rFonts w:eastAsia="Times New Roman"/>
          <w:color w:val="000000"/>
          <w:spacing w:val="-3"/>
          <w:sz w:val="24"/>
          <w:szCs w:val="24"/>
        </w:rPr>
        <w:t>аче</w:t>
      </w:r>
      <w:r w:rsidRPr="00A26529">
        <w:rPr>
          <w:rFonts w:eastAsia="Times New Roman"/>
          <w:color w:val="000000"/>
          <w:sz w:val="24"/>
          <w:szCs w:val="24"/>
        </w:rPr>
        <w:t>м</w:t>
      </w:r>
      <w:r w:rsidRPr="00A26529">
        <w:rPr>
          <w:rFonts w:eastAsia="Times New Roman"/>
          <w:color w:val="000000"/>
          <w:spacing w:val="97"/>
          <w:sz w:val="24"/>
          <w:szCs w:val="24"/>
        </w:rPr>
        <w:t xml:space="preserve"> </w:t>
      </w:r>
      <w:r w:rsidRPr="00A26529">
        <w:rPr>
          <w:rFonts w:eastAsia="Times New Roman"/>
          <w:color w:val="000000"/>
          <w:spacing w:val="-5"/>
          <w:sz w:val="24"/>
          <w:szCs w:val="24"/>
        </w:rPr>
        <w:t>в</w:t>
      </w:r>
      <w:r w:rsidRPr="00A26529">
        <w:rPr>
          <w:rFonts w:eastAsia="Times New Roman"/>
          <w:color w:val="000000"/>
          <w:spacing w:val="-3"/>
          <w:sz w:val="24"/>
          <w:szCs w:val="24"/>
        </w:rPr>
        <w:t>и</w:t>
      </w:r>
      <w:r w:rsidRPr="00A26529">
        <w:rPr>
          <w:rFonts w:eastAsia="Times New Roman"/>
          <w:color w:val="000000"/>
          <w:spacing w:val="-5"/>
          <w:w w:val="99"/>
          <w:sz w:val="24"/>
          <w:szCs w:val="24"/>
        </w:rPr>
        <w:t>щ</w:t>
      </w:r>
      <w:r w:rsidRPr="00A26529">
        <w:rPr>
          <w:rFonts w:eastAsia="Times New Roman"/>
          <w:color w:val="000000"/>
          <w:spacing w:val="-5"/>
          <w:sz w:val="24"/>
          <w:szCs w:val="24"/>
        </w:rPr>
        <w:t>о</w:t>
      </w:r>
      <w:r w:rsidR="00AF3733" w:rsidRPr="00A26529">
        <w:rPr>
          <w:rFonts w:eastAsia="Times New Roman"/>
          <w:color w:val="000000"/>
          <w:sz w:val="24"/>
          <w:szCs w:val="24"/>
        </w:rPr>
        <w:t xml:space="preserve">ї </w:t>
      </w:r>
      <w:r w:rsidRPr="00A26529">
        <w:rPr>
          <w:rFonts w:eastAsia="Times New Roman"/>
          <w:color w:val="000000"/>
          <w:spacing w:val="2"/>
          <w:sz w:val="24"/>
          <w:szCs w:val="24"/>
        </w:rPr>
        <w:t>о</w:t>
      </w:r>
      <w:r w:rsidRPr="00A26529">
        <w:rPr>
          <w:rFonts w:eastAsia="Times New Roman"/>
          <w:color w:val="000000"/>
          <w:sz w:val="24"/>
          <w:szCs w:val="24"/>
        </w:rPr>
        <w:t>світ</w:t>
      </w:r>
      <w:r w:rsidRPr="00A26529">
        <w:rPr>
          <w:rFonts w:eastAsia="Times New Roman"/>
          <w:color w:val="000000"/>
          <w:w w:val="99"/>
          <w:sz w:val="24"/>
          <w:szCs w:val="24"/>
        </w:rPr>
        <w:t>и</w:t>
      </w:r>
      <w:r w:rsidRPr="00A26529">
        <w:rPr>
          <w:rFonts w:eastAsia="Times New Roman"/>
          <w:color w:val="000000"/>
          <w:sz w:val="24"/>
          <w:szCs w:val="24"/>
        </w:rPr>
        <w:t xml:space="preserve"> </w:t>
      </w:r>
      <w:r w:rsidRPr="00A26529">
        <w:rPr>
          <w:rFonts w:eastAsia="Times New Roman"/>
          <w:color w:val="000000"/>
          <w:spacing w:val="2"/>
          <w:w w:val="99"/>
          <w:sz w:val="24"/>
          <w:szCs w:val="24"/>
        </w:rPr>
        <w:t>л</w:t>
      </w:r>
      <w:r w:rsidRPr="00A26529">
        <w:rPr>
          <w:rFonts w:eastAsia="Times New Roman"/>
          <w:color w:val="000000"/>
          <w:spacing w:val="1"/>
          <w:sz w:val="24"/>
          <w:szCs w:val="24"/>
        </w:rPr>
        <w:t>е</w:t>
      </w:r>
      <w:r w:rsidRPr="00A26529">
        <w:rPr>
          <w:rFonts w:eastAsia="Times New Roman"/>
          <w:color w:val="000000"/>
          <w:spacing w:val="3"/>
          <w:sz w:val="24"/>
          <w:szCs w:val="24"/>
        </w:rPr>
        <w:t>к</w:t>
      </w:r>
      <w:r w:rsidRPr="00A26529">
        <w:rPr>
          <w:rFonts w:eastAsia="Times New Roman"/>
          <w:color w:val="000000"/>
          <w:spacing w:val="1"/>
          <w:w w:val="99"/>
          <w:sz w:val="24"/>
          <w:szCs w:val="24"/>
        </w:rPr>
        <w:t>ц</w:t>
      </w:r>
      <w:r w:rsidRPr="00A26529">
        <w:rPr>
          <w:rFonts w:eastAsia="Times New Roman"/>
          <w:color w:val="000000"/>
          <w:spacing w:val="3"/>
          <w:sz w:val="24"/>
          <w:szCs w:val="24"/>
        </w:rPr>
        <w:t>і</w:t>
      </w:r>
      <w:r w:rsidRPr="00A26529">
        <w:rPr>
          <w:rFonts w:eastAsia="Times New Roman"/>
          <w:color w:val="000000"/>
          <w:w w:val="99"/>
          <w:sz w:val="24"/>
          <w:szCs w:val="24"/>
        </w:rPr>
        <w:t>й</w:t>
      </w:r>
      <w:r w:rsidRPr="00A26529">
        <w:rPr>
          <w:rFonts w:eastAsia="Times New Roman"/>
          <w:color w:val="000000"/>
          <w:spacing w:val="1"/>
          <w:w w:val="99"/>
          <w:sz w:val="24"/>
          <w:szCs w:val="24"/>
        </w:rPr>
        <w:t>ни</w:t>
      </w:r>
      <w:r w:rsidRPr="00A26529">
        <w:rPr>
          <w:rFonts w:eastAsia="Times New Roman"/>
          <w:color w:val="000000"/>
          <w:sz w:val="24"/>
          <w:szCs w:val="24"/>
        </w:rPr>
        <w:t>х</w:t>
      </w:r>
      <w:r w:rsidRPr="00A26529">
        <w:rPr>
          <w:rFonts w:eastAsia="Times New Roman"/>
          <w:color w:val="000000"/>
          <w:spacing w:val="74"/>
          <w:sz w:val="24"/>
          <w:szCs w:val="24"/>
        </w:rPr>
        <w:t xml:space="preserve"> </w:t>
      </w:r>
      <w:r w:rsidRPr="00A26529">
        <w:rPr>
          <w:rFonts w:eastAsia="Times New Roman"/>
          <w:color w:val="000000"/>
          <w:spacing w:val="1"/>
          <w:sz w:val="24"/>
          <w:szCs w:val="24"/>
        </w:rPr>
        <w:t>з</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sz w:val="24"/>
          <w:szCs w:val="24"/>
        </w:rPr>
        <w:t>я</w:t>
      </w:r>
      <w:r w:rsidRPr="00A26529">
        <w:rPr>
          <w:rFonts w:eastAsia="Times New Roman"/>
          <w:color w:val="000000"/>
          <w:sz w:val="24"/>
          <w:szCs w:val="24"/>
        </w:rPr>
        <w:t>ть</w:t>
      </w:r>
      <w:r w:rsidRPr="00A26529">
        <w:rPr>
          <w:rFonts w:eastAsia="Times New Roman"/>
          <w:color w:val="000000"/>
          <w:spacing w:val="65"/>
          <w:sz w:val="24"/>
          <w:szCs w:val="24"/>
        </w:rPr>
        <w:t xml:space="preserve"> </w:t>
      </w:r>
      <w:r w:rsidRPr="00A26529">
        <w:rPr>
          <w:rFonts w:eastAsia="Times New Roman"/>
          <w:color w:val="000000"/>
          <w:sz w:val="24"/>
          <w:szCs w:val="24"/>
        </w:rPr>
        <w:t>та</w:t>
      </w:r>
      <w:r w:rsidRPr="00A26529">
        <w:rPr>
          <w:rFonts w:eastAsia="Times New Roman"/>
          <w:color w:val="000000"/>
          <w:spacing w:val="64"/>
          <w:sz w:val="24"/>
          <w:szCs w:val="24"/>
        </w:rPr>
        <w:t xml:space="preserve"> </w:t>
      </w:r>
      <w:r w:rsidRPr="00A26529">
        <w:rPr>
          <w:rFonts w:eastAsia="Times New Roman"/>
          <w:color w:val="000000"/>
          <w:spacing w:val="-2"/>
          <w:sz w:val="24"/>
          <w:szCs w:val="24"/>
        </w:rPr>
        <w:t>с</w:t>
      </w:r>
      <w:r w:rsidRPr="00A26529">
        <w:rPr>
          <w:rFonts w:eastAsia="Times New Roman"/>
          <w:color w:val="000000"/>
          <w:spacing w:val="-1"/>
          <w:sz w:val="24"/>
          <w:szCs w:val="24"/>
        </w:rPr>
        <w:t>ам</w:t>
      </w:r>
      <w:r w:rsidRPr="00A26529">
        <w:rPr>
          <w:rFonts w:eastAsia="Times New Roman"/>
          <w:color w:val="000000"/>
          <w:sz w:val="24"/>
          <w:szCs w:val="24"/>
        </w:rPr>
        <w:t>ості</w:t>
      </w:r>
      <w:r w:rsidRPr="00A26529">
        <w:rPr>
          <w:rFonts w:eastAsia="Times New Roman"/>
          <w:color w:val="000000"/>
          <w:spacing w:val="1"/>
          <w:w w:val="99"/>
          <w:sz w:val="24"/>
          <w:szCs w:val="24"/>
        </w:rPr>
        <w:t>йн</w:t>
      </w:r>
      <w:r w:rsidRPr="00A26529">
        <w:rPr>
          <w:rFonts w:eastAsia="Times New Roman"/>
          <w:color w:val="000000"/>
          <w:w w:val="99"/>
          <w:sz w:val="24"/>
          <w:szCs w:val="24"/>
        </w:rPr>
        <w:t>о</w:t>
      </w:r>
      <w:r w:rsidRPr="00A26529">
        <w:rPr>
          <w:rFonts w:eastAsia="Times New Roman"/>
          <w:color w:val="000000"/>
          <w:sz w:val="24"/>
          <w:szCs w:val="24"/>
        </w:rPr>
        <w:t>го</w:t>
      </w:r>
      <w:r w:rsidRPr="00A26529">
        <w:rPr>
          <w:rFonts w:eastAsia="Times New Roman"/>
          <w:color w:val="000000"/>
          <w:spacing w:val="67"/>
          <w:sz w:val="24"/>
          <w:szCs w:val="24"/>
        </w:rPr>
        <w:t xml:space="preserve"> </w:t>
      </w:r>
      <w:r w:rsidRPr="00A26529">
        <w:rPr>
          <w:rFonts w:eastAsia="Times New Roman"/>
          <w:color w:val="000000"/>
          <w:sz w:val="24"/>
          <w:szCs w:val="24"/>
        </w:rPr>
        <w:t>о</w:t>
      </w:r>
      <w:r w:rsidRPr="00A26529">
        <w:rPr>
          <w:rFonts w:eastAsia="Times New Roman"/>
          <w:color w:val="000000"/>
          <w:spacing w:val="1"/>
          <w:sz w:val="24"/>
          <w:szCs w:val="24"/>
        </w:rPr>
        <w:t>п</w:t>
      </w:r>
      <w:r w:rsidRPr="00A26529">
        <w:rPr>
          <w:rFonts w:eastAsia="Times New Roman"/>
          <w:color w:val="000000"/>
          <w:sz w:val="24"/>
          <w:szCs w:val="24"/>
        </w:rPr>
        <w:t>рац</w:t>
      </w:r>
      <w:r w:rsidRPr="00A26529">
        <w:rPr>
          <w:rFonts w:eastAsia="Times New Roman"/>
          <w:color w:val="000000"/>
          <w:spacing w:val="1"/>
          <w:w w:val="99"/>
          <w:sz w:val="24"/>
          <w:szCs w:val="24"/>
        </w:rPr>
        <w:t>ю</w:t>
      </w:r>
      <w:r w:rsidRPr="00A26529">
        <w:rPr>
          <w:rFonts w:eastAsia="Times New Roman"/>
          <w:color w:val="000000"/>
          <w:sz w:val="24"/>
          <w:szCs w:val="24"/>
        </w:rPr>
        <w:t>в</w:t>
      </w:r>
      <w:r w:rsidRPr="00A26529">
        <w:rPr>
          <w:rFonts w:eastAsia="Times New Roman"/>
          <w:color w:val="000000"/>
          <w:spacing w:val="-2"/>
          <w:sz w:val="24"/>
          <w:szCs w:val="24"/>
        </w:rPr>
        <w:t>а</w:t>
      </w:r>
      <w:r w:rsidRPr="00A26529">
        <w:rPr>
          <w:rFonts w:eastAsia="Times New Roman"/>
          <w:color w:val="000000"/>
          <w:sz w:val="24"/>
          <w:szCs w:val="24"/>
        </w:rPr>
        <w:t>ння</w:t>
      </w:r>
      <w:r w:rsidRPr="00A26529">
        <w:rPr>
          <w:rFonts w:eastAsia="Times New Roman"/>
          <w:color w:val="000000"/>
          <w:spacing w:val="62"/>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ча</w:t>
      </w:r>
      <w:r w:rsidRPr="00A26529">
        <w:rPr>
          <w:rFonts w:eastAsia="Times New Roman"/>
          <w:color w:val="000000"/>
          <w:sz w:val="24"/>
          <w:szCs w:val="24"/>
        </w:rPr>
        <w:t>ль</w:t>
      </w:r>
      <w:r w:rsidRPr="00A26529">
        <w:rPr>
          <w:rFonts w:eastAsia="Times New Roman"/>
          <w:color w:val="000000"/>
          <w:spacing w:val="1"/>
          <w:sz w:val="24"/>
          <w:szCs w:val="24"/>
        </w:rPr>
        <w:t>н</w:t>
      </w:r>
      <w:r w:rsidRPr="00A26529">
        <w:rPr>
          <w:rFonts w:eastAsia="Times New Roman"/>
          <w:color w:val="000000"/>
          <w:sz w:val="24"/>
          <w:szCs w:val="24"/>
        </w:rPr>
        <w:t>ого</w:t>
      </w:r>
      <w:r w:rsidRPr="00A26529">
        <w:rPr>
          <w:rFonts w:eastAsia="Times New Roman"/>
          <w:color w:val="000000"/>
          <w:spacing w:val="65"/>
          <w:sz w:val="24"/>
          <w:szCs w:val="24"/>
        </w:rPr>
        <w:t xml:space="preserve"> </w:t>
      </w:r>
      <w:r w:rsidRPr="00A26529">
        <w:rPr>
          <w:rFonts w:eastAsia="Times New Roman"/>
          <w:color w:val="000000"/>
          <w:sz w:val="24"/>
          <w:szCs w:val="24"/>
        </w:rPr>
        <w:t>м</w:t>
      </w:r>
      <w:r w:rsidRPr="00A26529">
        <w:rPr>
          <w:rFonts w:eastAsia="Times New Roman"/>
          <w:color w:val="000000"/>
          <w:spacing w:val="-1"/>
          <w:sz w:val="24"/>
          <w:szCs w:val="24"/>
        </w:rPr>
        <w:t>а</w:t>
      </w:r>
      <w:r w:rsidRPr="00A26529">
        <w:rPr>
          <w:rFonts w:eastAsia="Times New Roman"/>
          <w:color w:val="000000"/>
          <w:w w:val="99"/>
          <w:sz w:val="24"/>
          <w:szCs w:val="24"/>
        </w:rPr>
        <w:t>т</w:t>
      </w:r>
      <w:r w:rsidRPr="00A26529">
        <w:rPr>
          <w:rFonts w:eastAsia="Times New Roman"/>
          <w:color w:val="000000"/>
          <w:sz w:val="24"/>
          <w:szCs w:val="24"/>
        </w:rPr>
        <w:t>еріа</w:t>
      </w:r>
      <w:r w:rsidRPr="00A26529">
        <w:rPr>
          <w:rFonts w:eastAsia="Times New Roman"/>
          <w:color w:val="000000"/>
          <w:spacing w:val="2"/>
          <w:sz w:val="24"/>
          <w:szCs w:val="24"/>
        </w:rPr>
        <w:t>л</w:t>
      </w:r>
      <w:r w:rsidRPr="00A26529">
        <w:rPr>
          <w:rFonts w:eastAsia="Times New Roman"/>
          <w:color w:val="000000"/>
          <w:spacing w:val="-4"/>
          <w:sz w:val="24"/>
          <w:szCs w:val="24"/>
        </w:rPr>
        <w:t>у</w:t>
      </w:r>
      <w:r w:rsidR="00685369" w:rsidRPr="00A26529">
        <w:rPr>
          <w:rFonts w:eastAsia="Times New Roman"/>
          <w:color w:val="000000"/>
          <w:sz w:val="24"/>
          <w:szCs w:val="24"/>
        </w:rPr>
        <w:t xml:space="preserve">. </w:t>
      </w:r>
      <w:r w:rsidRPr="00A26529">
        <w:rPr>
          <w:rFonts w:eastAsia="Times New Roman"/>
          <w:color w:val="000000"/>
          <w:sz w:val="24"/>
          <w:szCs w:val="24"/>
        </w:rPr>
        <w:t>Відві</w:t>
      </w:r>
      <w:r w:rsidRPr="00A26529">
        <w:rPr>
          <w:rFonts w:eastAsia="Times New Roman"/>
          <w:color w:val="000000"/>
          <w:spacing w:val="3"/>
          <w:sz w:val="24"/>
          <w:szCs w:val="24"/>
        </w:rPr>
        <w:t>д</w:t>
      </w:r>
      <w:r w:rsidRPr="00A26529">
        <w:rPr>
          <w:rFonts w:eastAsia="Times New Roman"/>
          <w:color w:val="000000"/>
          <w:spacing w:val="-4"/>
          <w:sz w:val="24"/>
          <w:szCs w:val="24"/>
        </w:rPr>
        <w:t>у</w:t>
      </w:r>
      <w:r w:rsidRPr="00A26529">
        <w:rPr>
          <w:rFonts w:eastAsia="Times New Roman"/>
          <w:color w:val="000000"/>
          <w:w w:val="99"/>
          <w:sz w:val="24"/>
          <w:szCs w:val="24"/>
        </w:rPr>
        <w:t>в</w:t>
      </w:r>
      <w:r w:rsidRPr="00A26529">
        <w:rPr>
          <w:rFonts w:eastAsia="Times New Roman"/>
          <w:color w:val="000000"/>
          <w:spacing w:val="-1"/>
          <w:sz w:val="24"/>
          <w:szCs w:val="24"/>
        </w:rPr>
        <w:t>а</w:t>
      </w:r>
      <w:r w:rsidRPr="00A26529">
        <w:rPr>
          <w:rFonts w:eastAsia="Times New Roman"/>
          <w:color w:val="000000"/>
          <w:sz w:val="24"/>
          <w:szCs w:val="24"/>
        </w:rPr>
        <w:t>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8"/>
          <w:sz w:val="24"/>
          <w:szCs w:val="24"/>
        </w:rPr>
        <w:t xml:space="preserve"> </w:t>
      </w:r>
      <w:r w:rsidRPr="00A26529">
        <w:rPr>
          <w:rFonts w:eastAsia="Times New Roman"/>
          <w:color w:val="000000"/>
          <w:sz w:val="24"/>
          <w:szCs w:val="24"/>
        </w:rPr>
        <w:t>і</w:t>
      </w:r>
      <w:r w:rsidRPr="00A26529">
        <w:rPr>
          <w:rFonts w:eastAsia="Times New Roman"/>
          <w:color w:val="000000"/>
          <w:spacing w:val="2"/>
          <w:sz w:val="24"/>
          <w:szCs w:val="24"/>
        </w:rPr>
        <w:t>н</w:t>
      </w:r>
      <w:r w:rsidRPr="00A26529">
        <w:rPr>
          <w:rFonts w:eastAsia="Times New Roman"/>
          <w:color w:val="000000"/>
          <w:w w:val="99"/>
          <w:sz w:val="24"/>
          <w:szCs w:val="24"/>
        </w:rPr>
        <w:t>ш</w:t>
      </w:r>
      <w:r w:rsidRPr="00A26529">
        <w:rPr>
          <w:rFonts w:eastAsia="Times New Roman"/>
          <w:color w:val="000000"/>
          <w:sz w:val="24"/>
          <w:szCs w:val="24"/>
        </w:rPr>
        <w:t>их</w:t>
      </w:r>
      <w:r w:rsidRPr="00A26529">
        <w:rPr>
          <w:rFonts w:eastAsia="Times New Roman"/>
          <w:color w:val="000000"/>
          <w:spacing w:val="5"/>
          <w:sz w:val="24"/>
          <w:szCs w:val="24"/>
        </w:rPr>
        <w:t xml:space="preserve"> </w:t>
      </w:r>
      <w:r w:rsidRPr="00A26529">
        <w:rPr>
          <w:rFonts w:eastAsia="Times New Roman"/>
          <w:color w:val="000000"/>
          <w:sz w:val="24"/>
          <w:szCs w:val="24"/>
        </w:rPr>
        <w:t>в</w:t>
      </w:r>
      <w:r w:rsidRPr="00A26529">
        <w:rPr>
          <w:rFonts w:eastAsia="Times New Roman"/>
          <w:color w:val="000000"/>
          <w:spacing w:val="1"/>
          <w:sz w:val="24"/>
          <w:szCs w:val="24"/>
        </w:rPr>
        <w:t>и</w:t>
      </w:r>
      <w:r w:rsidRPr="00A26529">
        <w:rPr>
          <w:rFonts w:eastAsia="Times New Roman"/>
          <w:color w:val="000000"/>
          <w:sz w:val="24"/>
          <w:szCs w:val="24"/>
        </w:rPr>
        <w:t>дів</w:t>
      </w:r>
      <w:r w:rsidRPr="00A26529">
        <w:rPr>
          <w:rFonts w:eastAsia="Times New Roman"/>
          <w:color w:val="000000"/>
          <w:spacing w:val="2"/>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ча</w:t>
      </w:r>
      <w:r w:rsidRPr="00A26529">
        <w:rPr>
          <w:rFonts w:eastAsia="Times New Roman"/>
          <w:color w:val="000000"/>
          <w:sz w:val="24"/>
          <w:szCs w:val="24"/>
        </w:rPr>
        <w:t>ль</w:t>
      </w:r>
      <w:r w:rsidRPr="00A26529">
        <w:rPr>
          <w:rFonts w:eastAsia="Times New Roman"/>
          <w:color w:val="000000"/>
          <w:spacing w:val="1"/>
          <w:sz w:val="24"/>
          <w:szCs w:val="24"/>
        </w:rPr>
        <w:t>н</w:t>
      </w:r>
      <w:r w:rsidRPr="00A26529">
        <w:rPr>
          <w:rFonts w:eastAsia="Times New Roman"/>
          <w:color w:val="000000"/>
          <w:sz w:val="24"/>
          <w:szCs w:val="24"/>
        </w:rPr>
        <w:t>их</w:t>
      </w:r>
      <w:r w:rsidRPr="00A26529">
        <w:rPr>
          <w:rFonts w:eastAsia="Times New Roman"/>
          <w:color w:val="000000"/>
          <w:spacing w:val="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
          <w:w w:val="99"/>
          <w:sz w:val="24"/>
          <w:szCs w:val="24"/>
        </w:rPr>
        <w:t>т</w:t>
      </w:r>
      <w:r w:rsidRPr="00A26529">
        <w:rPr>
          <w:rFonts w:eastAsia="Times New Roman"/>
          <w:color w:val="000000"/>
          <w:sz w:val="24"/>
          <w:szCs w:val="24"/>
        </w:rPr>
        <w:t>ь</w:t>
      </w:r>
      <w:r w:rsidRPr="00A26529">
        <w:rPr>
          <w:rFonts w:eastAsia="Times New Roman"/>
          <w:color w:val="000000"/>
          <w:spacing w:val="-8"/>
          <w:sz w:val="24"/>
          <w:szCs w:val="24"/>
        </w:rPr>
        <w:t xml:space="preserve"> </w:t>
      </w:r>
      <w:r w:rsidRPr="00A26529">
        <w:rPr>
          <w:rFonts w:eastAsia="Times New Roman"/>
          <w:color w:val="000000"/>
          <w:sz w:val="24"/>
          <w:szCs w:val="24"/>
        </w:rPr>
        <w:t>(</w:t>
      </w:r>
      <w:r w:rsidRPr="00A26529">
        <w:rPr>
          <w:rFonts w:eastAsia="Times New Roman"/>
          <w:color w:val="000000"/>
          <w:spacing w:val="3"/>
          <w:sz w:val="24"/>
          <w:szCs w:val="24"/>
        </w:rPr>
        <w:t>к</w:t>
      </w:r>
      <w:r w:rsidRPr="00A26529">
        <w:rPr>
          <w:rFonts w:eastAsia="Times New Roman"/>
          <w:color w:val="000000"/>
          <w:spacing w:val="2"/>
          <w:sz w:val="24"/>
          <w:szCs w:val="24"/>
        </w:rPr>
        <w:t>р</w:t>
      </w:r>
      <w:r w:rsidRPr="00A26529">
        <w:rPr>
          <w:rFonts w:eastAsia="Times New Roman"/>
          <w:color w:val="000000"/>
          <w:spacing w:val="3"/>
          <w:sz w:val="24"/>
          <w:szCs w:val="24"/>
        </w:rPr>
        <w:t>і</w:t>
      </w:r>
      <w:r w:rsidRPr="00A26529">
        <w:rPr>
          <w:rFonts w:eastAsia="Times New Roman"/>
          <w:color w:val="000000"/>
          <w:spacing w:val="1"/>
          <w:sz w:val="24"/>
          <w:szCs w:val="24"/>
        </w:rPr>
        <w:t>м</w:t>
      </w:r>
      <w:r w:rsidRPr="00A26529">
        <w:rPr>
          <w:rFonts w:eastAsia="Times New Roman"/>
          <w:color w:val="000000"/>
          <w:spacing w:val="-1"/>
          <w:sz w:val="24"/>
          <w:szCs w:val="24"/>
        </w:rPr>
        <w:t xml:space="preserve"> </w:t>
      </w:r>
      <w:r w:rsidRPr="00A26529">
        <w:rPr>
          <w:rFonts w:eastAsia="Times New Roman"/>
          <w:color w:val="000000"/>
          <w:sz w:val="24"/>
          <w:szCs w:val="24"/>
        </w:rPr>
        <w:t>ко</w:t>
      </w:r>
      <w:r w:rsidRPr="00A26529">
        <w:rPr>
          <w:rFonts w:eastAsia="Times New Roman"/>
          <w:color w:val="000000"/>
          <w:spacing w:val="1"/>
          <w:sz w:val="24"/>
          <w:szCs w:val="24"/>
        </w:rPr>
        <w:t>нс</w:t>
      </w:r>
      <w:r w:rsidRPr="00A26529">
        <w:rPr>
          <w:rFonts w:eastAsia="Times New Roman"/>
          <w:color w:val="000000"/>
          <w:spacing w:val="-6"/>
          <w:sz w:val="24"/>
          <w:szCs w:val="24"/>
        </w:rPr>
        <w:t>у</w:t>
      </w:r>
      <w:r w:rsidRPr="00A26529">
        <w:rPr>
          <w:rFonts w:eastAsia="Times New Roman"/>
          <w:color w:val="000000"/>
          <w:sz w:val="24"/>
          <w:szCs w:val="24"/>
        </w:rPr>
        <w:t>л</w:t>
      </w:r>
      <w:r w:rsidRPr="00A26529">
        <w:rPr>
          <w:rFonts w:eastAsia="Times New Roman"/>
          <w:color w:val="000000"/>
          <w:w w:val="99"/>
          <w:sz w:val="24"/>
          <w:szCs w:val="24"/>
        </w:rPr>
        <w:t>ь</w:t>
      </w:r>
      <w:r w:rsidRPr="00A26529">
        <w:rPr>
          <w:rFonts w:eastAsia="Times New Roman"/>
          <w:color w:val="000000"/>
          <w:sz w:val="24"/>
          <w:szCs w:val="24"/>
        </w:rPr>
        <w:t>та</w:t>
      </w:r>
      <w:r w:rsidRPr="00A26529">
        <w:rPr>
          <w:rFonts w:eastAsia="Times New Roman"/>
          <w:color w:val="000000"/>
          <w:spacing w:val="1"/>
          <w:w w:val="99"/>
          <w:sz w:val="24"/>
          <w:szCs w:val="24"/>
        </w:rPr>
        <w:t>ц</w:t>
      </w:r>
      <w:r w:rsidRPr="00A26529">
        <w:rPr>
          <w:rFonts w:eastAsia="Times New Roman"/>
          <w:color w:val="000000"/>
          <w:sz w:val="24"/>
          <w:szCs w:val="24"/>
        </w:rPr>
        <w:t>і</w:t>
      </w:r>
      <w:r w:rsidRPr="00A26529">
        <w:rPr>
          <w:rFonts w:eastAsia="Times New Roman"/>
          <w:color w:val="000000"/>
          <w:spacing w:val="2"/>
          <w:w w:val="99"/>
          <w:sz w:val="24"/>
          <w:szCs w:val="24"/>
        </w:rPr>
        <w:t>й</w:t>
      </w:r>
      <w:r w:rsidRPr="00A26529">
        <w:rPr>
          <w:rFonts w:eastAsia="Times New Roman"/>
          <w:color w:val="000000"/>
          <w:w w:val="99"/>
          <w:sz w:val="24"/>
          <w:szCs w:val="24"/>
        </w:rPr>
        <w:t>)</w:t>
      </w:r>
      <w:r w:rsidRPr="00A26529">
        <w:rPr>
          <w:rFonts w:eastAsia="Times New Roman"/>
          <w:color w:val="000000"/>
          <w:sz w:val="24"/>
          <w:szCs w:val="24"/>
        </w:rPr>
        <w:t xml:space="preserve"> д</w:t>
      </w:r>
      <w:r w:rsidRPr="00A26529">
        <w:rPr>
          <w:rFonts w:eastAsia="Times New Roman"/>
          <w:color w:val="000000"/>
          <w:w w:val="99"/>
          <w:sz w:val="24"/>
          <w:szCs w:val="24"/>
        </w:rPr>
        <w:t>л</w:t>
      </w:r>
      <w:r w:rsidRPr="00A26529">
        <w:rPr>
          <w:rFonts w:eastAsia="Times New Roman"/>
          <w:color w:val="000000"/>
          <w:sz w:val="24"/>
          <w:szCs w:val="24"/>
        </w:rPr>
        <w:t xml:space="preserve">я ЗВО </w:t>
      </w:r>
      <w:r w:rsidRPr="00A26529">
        <w:rPr>
          <w:rFonts w:eastAsia="Times New Roman"/>
          <w:color w:val="000000"/>
          <w:w w:val="99"/>
          <w:sz w:val="24"/>
          <w:szCs w:val="24"/>
        </w:rPr>
        <w:t>є</w:t>
      </w:r>
      <w:r w:rsidRPr="00A26529">
        <w:rPr>
          <w:rFonts w:eastAsia="Times New Roman"/>
          <w:color w:val="000000"/>
          <w:sz w:val="24"/>
          <w:szCs w:val="24"/>
        </w:rPr>
        <w:t xml:space="preserve"> обов</w:t>
      </w:r>
      <w:r w:rsidRPr="00A26529">
        <w:rPr>
          <w:rFonts w:eastAsia="Times New Roman"/>
          <w:color w:val="000000"/>
          <w:spacing w:val="-1"/>
          <w:sz w:val="24"/>
          <w:szCs w:val="24"/>
        </w:rPr>
        <w:t>’</w:t>
      </w:r>
      <w:r w:rsidRPr="00A26529">
        <w:rPr>
          <w:rFonts w:eastAsia="Times New Roman"/>
          <w:color w:val="000000"/>
          <w:sz w:val="24"/>
          <w:szCs w:val="24"/>
        </w:rPr>
        <w:t>яз</w:t>
      </w:r>
      <w:r w:rsidRPr="00A26529">
        <w:rPr>
          <w:rFonts w:eastAsia="Times New Roman"/>
          <w:color w:val="000000"/>
          <w:spacing w:val="1"/>
          <w:sz w:val="24"/>
          <w:szCs w:val="24"/>
        </w:rPr>
        <w:t>к</w:t>
      </w:r>
      <w:r w:rsidRPr="00A26529">
        <w:rPr>
          <w:rFonts w:eastAsia="Times New Roman"/>
          <w:color w:val="000000"/>
          <w:sz w:val="24"/>
          <w:szCs w:val="24"/>
        </w:rPr>
        <w:t>ов</w:t>
      </w:r>
      <w:r w:rsidRPr="00A26529">
        <w:rPr>
          <w:rFonts w:eastAsia="Times New Roman"/>
          <w:color w:val="000000"/>
          <w:spacing w:val="1"/>
          <w:w w:val="99"/>
          <w:sz w:val="24"/>
          <w:szCs w:val="24"/>
        </w:rPr>
        <w:t>и</w:t>
      </w:r>
      <w:r w:rsidRPr="00A26529">
        <w:rPr>
          <w:rFonts w:eastAsia="Times New Roman"/>
          <w:color w:val="000000"/>
          <w:sz w:val="24"/>
          <w:szCs w:val="24"/>
        </w:rPr>
        <w:t>м. Н</w:t>
      </w:r>
      <w:r w:rsidRPr="00A26529">
        <w:rPr>
          <w:rFonts w:eastAsia="Times New Roman"/>
          <w:color w:val="000000"/>
          <w:spacing w:val="-1"/>
          <w:sz w:val="24"/>
          <w:szCs w:val="24"/>
        </w:rPr>
        <w:t>а</w:t>
      </w:r>
      <w:r w:rsidRPr="00A26529">
        <w:rPr>
          <w:rFonts w:eastAsia="Times New Roman"/>
          <w:color w:val="000000"/>
          <w:sz w:val="24"/>
          <w:szCs w:val="24"/>
        </w:rPr>
        <w:t>да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 до</w:t>
      </w:r>
      <w:r w:rsidRPr="00A26529">
        <w:rPr>
          <w:rFonts w:eastAsia="Times New Roman"/>
          <w:color w:val="000000"/>
          <w:spacing w:val="1"/>
          <w:w w:val="99"/>
          <w:sz w:val="24"/>
          <w:szCs w:val="24"/>
        </w:rPr>
        <w:t>з</w:t>
      </w:r>
      <w:r w:rsidRPr="00A26529">
        <w:rPr>
          <w:rFonts w:eastAsia="Times New Roman"/>
          <w:color w:val="000000"/>
          <w:sz w:val="24"/>
          <w:szCs w:val="24"/>
        </w:rPr>
        <w:t>во</w:t>
      </w:r>
      <w:r w:rsidRPr="00A26529">
        <w:rPr>
          <w:rFonts w:eastAsia="Times New Roman"/>
          <w:color w:val="000000"/>
          <w:spacing w:val="2"/>
          <w:sz w:val="24"/>
          <w:szCs w:val="24"/>
        </w:rPr>
        <w:t>л</w:t>
      </w:r>
      <w:r w:rsidRPr="00A26529">
        <w:rPr>
          <w:rFonts w:eastAsia="Times New Roman"/>
          <w:color w:val="000000"/>
          <w:sz w:val="24"/>
          <w:szCs w:val="24"/>
        </w:rPr>
        <w:t>у</w:t>
      </w:r>
      <w:r w:rsidRPr="00A26529">
        <w:rPr>
          <w:rFonts w:eastAsia="Times New Roman"/>
          <w:color w:val="000000"/>
          <w:spacing w:val="-3"/>
          <w:sz w:val="24"/>
          <w:szCs w:val="24"/>
        </w:rPr>
        <w:t xml:space="preserve"> </w:t>
      </w:r>
      <w:r w:rsidRPr="00A26529">
        <w:rPr>
          <w:rFonts w:eastAsia="Times New Roman"/>
          <w:color w:val="000000"/>
          <w:sz w:val="24"/>
          <w:szCs w:val="24"/>
        </w:rPr>
        <w:t>на</w:t>
      </w:r>
      <w:r w:rsidRPr="00A26529">
        <w:rPr>
          <w:rFonts w:eastAsia="Times New Roman"/>
          <w:color w:val="000000"/>
          <w:spacing w:val="1"/>
          <w:sz w:val="24"/>
          <w:szCs w:val="24"/>
        </w:rPr>
        <w:t xml:space="preserve"> </w:t>
      </w:r>
      <w:r w:rsidRPr="00A26529">
        <w:rPr>
          <w:rFonts w:eastAsia="Times New Roman"/>
          <w:color w:val="000000"/>
          <w:sz w:val="24"/>
          <w:szCs w:val="24"/>
        </w:rPr>
        <w:t>віл</w:t>
      </w:r>
      <w:r w:rsidRPr="00A26529">
        <w:rPr>
          <w:rFonts w:eastAsia="Times New Roman"/>
          <w:color w:val="000000"/>
          <w:spacing w:val="1"/>
          <w:sz w:val="24"/>
          <w:szCs w:val="24"/>
        </w:rPr>
        <w:t>ьн</w:t>
      </w:r>
      <w:r w:rsidRPr="00A26529">
        <w:rPr>
          <w:rFonts w:eastAsia="Times New Roman"/>
          <w:color w:val="000000"/>
          <w:sz w:val="24"/>
          <w:szCs w:val="24"/>
        </w:rPr>
        <w:t>е відві</w:t>
      </w:r>
      <w:r w:rsidRPr="00A26529">
        <w:rPr>
          <w:rFonts w:eastAsia="Times New Roman"/>
          <w:color w:val="000000"/>
          <w:spacing w:val="3"/>
          <w:sz w:val="24"/>
          <w:szCs w:val="24"/>
        </w:rPr>
        <w:t>д</w:t>
      </w:r>
      <w:r w:rsidRPr="00A26529">
        <w:rPr>
          <w:rFonts w:eastAsia="Times New Roman"/>
          <w:color w:val="000000"/>
          <w:spacing w:val="-6"/>
          <w:sz w:val="24"/>
          <w:szCs w:val="24"/>
        </w:rPr>
        <w:t>у</w:t>
      </w:r>
      <w:r w:rsidRPr="00A26529">
        <w:rPr>
          <w:rFonts w:eastAsia="Times New Roman"/>
          <w:color w:val="000000"/>
          <w:sz w:val="24"/>
          <w:szCs w:val="24"/>
        </w:rPr>
        <w:t>ва</w:t>
      </w:r>
      <w:r w:rsidRPr="00A26529">
        <w:rPr>
          <w:rFonts w:eastAsia="Times New Roman"/>
          <w:color w:val="000000"/>
          <w:spacing w:val="1"/>
          <w:sz w:val="24"/>
          <w:szCs w:val="24"/>
        </w:rPr>
        <w:t>нн</w:t>
      </w:r>
      <w:r w:rsidRPr="00A26529">
        <w:rPr>
          <w:rFonts w:eastAsia="Times New Roman"/>
          <w:color w:val="000000"/>
          <w:sz w:val="24"/>
          <w:szCs w:val="24"/>
        </w:rPr>
        <w:t>я</w:t>
      </w:r>
      <w:r w:rsidRPr="00A26529">
        <w:rPr>
          <w:rFonts w:eastAsia="Times New Roman"/>
          <w:color w:val="000000"/>
          <w:spacing w:val="60"/>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аня</w:t>
      </w:r>
      <w:r w:rsidRPr="00A26529">
        <w:rPr>
          <w:rFonts w:eastAsia="Times New Roman"/>
          <w:color w:val="000000"/>
          <w:w w:val="99"/>
          <w:sz w:val="24"/>
          <w:szCs w:val="24"/>
        </w:rPr>
        <w:t>ть</w:t>
      </w:r>
      <w:r w:rsidRPr="00A26529">
        <w:rPr>
          <w:rFonts w:eastAsia="Times New Roman"/>
          <w:color w:val="000000"/>
          <w:spacing w:val="80"/>
          <w:sz w:val="24"/>
          <w:szCs w:val="24"/>
        </w:rPr>
        <w:t xml:space="preserve"> </w:t>
      </w:r>
      <w:r w:rsidRPr="00A26529">
        <w:rPr>
          <w:rFonts w:eastAsia="Times New Roman"/>
          <w:color w:val="000000"/>
          <w:sz w:val="24"/>
          <w:szCs w:val="24"/>
        </w:rPr>
        <w:t>регл</w:t>
      </w:r>
      <w:r w:rsidRPr="00A26529">
        <w:rPr>
          <w:rFonts w:eastAsia="Times New Roman"/>
          <w:color w:val="000000"/>
          <w:spacing w:val="-1"/>
          <w:sz w:val="24"/>
          <w:szCs w:val="24"/>
        </w:rPr>
        <w:t>а</w:t>
      </w:r>
      <w:r w:rsidRPr="00A26529">
        <w:rPr>
          <w:rFonts w:eastAsia="Times New Roman"/>
          <w:color w:val="000000"/>
          <w:sz w:val="24"/>
          <w:szCs w:val="24"/>
        </w:rPr>
        <w:t>м</w:t>
      </w:r>
      <w:r w:rsidRPr="00A26529">
        <w:rPr>
          <w:rFonts w:eastAsia="Times New Roman"/>
          <w:color w:val="000000"/>
          <w:spacing w:val="-1"/>
          <w:sz w:val="24"/>
          <w:szCs w:val="24"/>
        </w:rPr>
        <w:t>е</w:t>
      </w:r>
      <w:r w:rsidRPr="00A26529">
        <w:rPr>
          <w:rFonts w:eastAsia="Times New Roman"/>
          <w:color w:val="000000"/>
          <w:sz w:val="24"/>
          <w:szCs w:val="24"/>
        </w:rPr>
        <w:t>н</w:t>
      </w:r>
      <w:r w:rsidRPr="00A26529">
        <w:rPr>
          <w:rFonts w:eastAsia="Times New Roman"/>
          <w:color w:val="000000"/>
          <w:spacing w:val="3"/>
          <w:sz w:val="24"/>
          <w:szCs w:val="24"/>
        </w:rPr>
        <w:t>т</w:t>
      </w:r>
      <w:r w:rsidRPr="00A26529">
        <w:rPr>
          <w:rFonts w:eastAsia="Times New Roman"/>
          <w:color w:val="000000"/>
          <w:spacing w:val="-6"/>
          <w:sz w:val="24"/>
          <w:szCs w:val="24"/>
        </w:rPr>
        <w:t>у</w:t>
      </w:r>
      <w:r w:rsidRPr="00A26529">
        <w:rPr>
          <w:rFonts w:eastAsia="Times New Roman"/>
          <w:color w:val="000000"/>
          <w:sz w:val="24"/>
          <w:szCs w:val="24"/>
        </w:rPr>
        <w:t>єт</w:t>
      </w:r>
      <w:r w:rsidRPr="00A26529">
        <w:rPr>
          <w:rFonts w:eastAsia="Times New Roman"/>
          <w:color w:val="000000"/>
          <w:w w:val="99"/>
          <w:sz w:val="24"/>
          <w:szCs w:val="24"/>
        </w:rPr>
        <w:t>ь</w:t>
      </w:r>
      <w:r w:rsidRPr="00A26529">
        <w:rPr>
          <w:rFonts w:eastAsia="Times New Roman"/>
          <w:color w:val="000000"/>
          <w:sz w:val="24"/>
          <w:szCs w:val="24"/>
        </w:rPr>
        <w:t>ся</w:t>
      </w:r>
      <w:r w:rsidR="0065222B" w:rsidRPr="00A26529">
        <w:rPr>
          <w:rFonts w:eastAsia="Times New Roman"/>
          <w:color w:val="000000"/>
          <w:sz w:val="24"/>
          <w:szCs w:val="24"/>
        </w:rPr>
        <w:t xml:space="preserve"> </w:t>
      </w:r>
      <w:r w:rsidRPr="00A26529">
        <w:rPr>
          <w:rFonts w:eastAsia="Times New Roman"/>
          <w:color w:val="000000"/>
          <w:spacing w:val="-3"/>
          <w:sz w:val="24"/>
          <w:szCs w:val="24"/>
        </w:rPr>
        <w:t>«</w:t>
      </w:r>
      <w:r w:rsidRPr="00A26529">
        <w:rPr>
          <w:rFonts w:eastAsia="Times New Roman"/>
          <w:color w:val="000000"/>
          <w:sz w:val="24"/>
          <w:szCs w:val="24"/>
        </w:rPr>
        <w:t>Порядком</w:t>
      </w:r>
      <w:r w:rsidRPr="00A26529">
        <w:rPr>
          <w:rFonts w:eastAsia="Times New Roman"/>
          <w:color w:val="000000"/>
          <w:spacing w:val="60"/>
          <w:sz w:val="24"/>
          <w:szCs w:val="24"/>
        </w:rPr>
        <w:t xml:space="preserve"> </w:t>
      </w:r>
      <w:r w:rsidRPr="00A26529">
        <w:rPr>
          <w:rFonts w:eastAsia="Times New Roman"/>
          <w:color w:val="000000"/>
          <w:spacing w:val="1"/>
          <w:w w:val="99"/>
          <w:sz w:val="24"/>
          <w:szCs w:val="24"/>
        </w:rPr>
        <w:t>н</w:t>
      </w:r>
      <w:r w:rsidRPr="00A26529">
        <w:rPr>
          <w:rFonts w:eastAsia="Times New Roman"/>
          <w:color w:val="000000"/>
          <w:sz w:val="24"/>
          <w:szCs w:val="24"/>
        </w:rPr>
        <w:t>ад</w:t>
      </w:r>
      <w:r w:rsidRPr="00A26529">
        <w:rPr>
          <w:rFonts w:eastAsia="Times New Roman"/>
          <w:color w:val="000000"/>
          <w:spacing w:val="-1"/>
          <w:sz w:val="24"/>
          <w:szCs w:val="24"/>
        </w:rPr>
        <w:t>а</w:t>
      </w:r>
      <w:r w:rsidRPr="00A26529">
        <w:rPr>
          <w:rFonts w:eastAsia="Times New Roman"/>
          <w:color w:val="000000"/>
          <w:spacing w:val="1"/>
          <w:w w:val="99"/>
          <w:sz w:val="24"/>
          <w:szCs w:val="24"/>
        </w:rPr>
        <w:t>нн</w:t>
      </w:r>
      <w:r w:rsidRPr="00A26529">
        <w:rPr>
          <w:rFonts w:eastAsia="Times New Roman"/>
          <w:color w:val="000000"/>
          <w:sz w:val="24"/>
          <w:szCs w:val="24"/>
        </w:rPr>
        <w:t>я до</w:t>
      </w:r>
      <w:r w:rsidRPr="00A26529">
        <w:rPr>
          <w:rFonts w:eastAsia="Times New Roman"/>
          <w:color w:val="000000"/>
          <w:spacing w:val="1"/>
          <w:sz w:val="24"/>
          <w:szCs w:val="24"/>
        </w:rPr>
        <w:t>з</w:t>
      </w:r>
      <w:r w:rsidRPr="00A26529">
        <w:rPr>
          <w:rFonts w:eastAsia="Times New Roman"/>
          <w:color w:val="000000"/>
          <w:sz w:val="24"/>
          <w:szCs w:val="24"/>
        </w:rPr>
        <w:t>во</w:t>
      </w:r>
      <w:r w:rsidRPr="00A26529">
        <w:rPr>
          <w:rFonts w:eastAsia="Times New Roman"/>
          <w:color w:val="000000"/>
          <w:spacing w:val="2"/>
          <w:sz w:val="24"/>
          <w:szCs w:val="24"/>
        </w:rPr>
        <w:t>л</w:t>
      </w:r>
      <w:r w:rsidRPr="00A26529">
        <w:rPr>
          <w:rFonts w:eastAsia="Times New Roman"/>
          <w:color w:val="000000"/>
          <w:sz w:val="24"/>
          <w:szCs w:val="24"/>
        </w:rPr>
        <w:t>у</w:t>
      </w:r>
      <w:r w:rsidRPr="00A26529">
        <w:rPr>
          <w:rFonts w:eastAsia="Times New Roman"/>
          <w:color w:val="000000"/>
          <w:spacing w:val="55"/>
          <w:sz w:val="24"/>
          <w:szCs w:val="24"/>
        </w:rPr>
        <w:t xml:space="preserve"> </w:t>
      </w:r>
      <w:r w:rsidRPr="00A26529">
        <w:rPr>
          <w:rFonts w:eastAsia="Times New Roman"/>
          <w:color w:val="000000"/>
          <w:spacing w:val="1"/>
          <w:w w:val="99"/>
          <w:sz w:val="24"/>
          <w:szCs w:val="24"/>
        </w:rPr>
        <w:t>н</w:t>
      </w:r>
      <w:r w:rsidRPr="00A26529">
        <w:rPr>
          <w:rFonts w:eastAsia="Times New Roman"/>
          <w:color w:val="000000"/>
          <w:spacing w:val="1"/>
          <w:sz w:val="24"/>
          <w:szCs w:val="24"/>
        </w:rPr>
        <w:t>а</w:t>
      </w:r>
      <w:r w:rsidRPr="00A26529">
        <w:rPr>
          <w:rFonts w:eastAsia="Times New Roman"/>
          <w:color w:val="000000"/>
          <w:spacing w:val="61"/>
          <w:sz w:val="24"/>
          <w:szCs w:val="24"/>
        </w:rPr>
        <w:t xml:space="preserve"> </w:t>
      </w:r>
      <w:r w:rsidRPr="00A26529">
        <w:rPr>
          <w:rFonts w:eastAsia="Times New Roman"/>
          <w:color w:val="000000"/>
          <w:sz w:val="24"/>
          <w:szCs w:val="24"/>
        </w:rPr>
        <w:t>віл</w:t>
      </w:r>
      <w:r w:rsidRPr="00A26529">
        <w:rPr>
          <w:rFonts w:eastAsia="Times New Roman"/>
          <w:color w:val="000000"/>
          <w:spacing w:val="1"/>
          <w:sz w:val="24"/>
          <w:szCs w:val="24"/>
        </w:rPr>
        <w:t>ьн</w:t>
      </w:r>
      <w:r w:rsidRPr="00A26529">
        <w:rPr>
          <w:rFonts w:eastAsia="Times New Roman"/>
          <w:color w:val="000000"/>
          <w:sz w:val="24"/>
          <w:szCs w:val="24"/>
        </w:rPr>
        <w:t>е відвід</w:t>
      </w:r>
      <w:r w:rsidRPr="00A26529">
        <w:rPr>
          <w:rFonts w:eastAsia="Times New Roman"/>
          <w:color w:val="000000"/>
          <w:spacing w:val="-3"/>
          <w:sz w:val="24"/>
          <w:szCs w:val="24"/>
        </w:rPr>
        <w:t>у</w:t>
      </w:r>
      <w:r w:rsidRPr="00A26529">
        <w:rPr>
          <w:rFonts w:eastAsia="Times New Roman"/>
          <w:color w:val="000000"/>
          <w:spacing w:val="1"/>
          <w:sz w:val="24"/>
          <w:szCs w:val="24"/>
        </w:rPr>
        <w:t>в</w:t>
      </w:r>
      <w:r w:rsidRPr="00A26529">
        <w:rPr>
          <w:rFonts w:eastAsia="Times New Roman"/>
          <w:color w:val="000000"/>
          <w:sz w:val="24"/>
          <w:szCs w:val="24"/>
        </w:rPr>
        <w:t>ан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60"/>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аня</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4"/>
          <w:sz w:val="24"/>
          <w:szCs w:val="24"/>
        </w:rPr>
        <w:t xml:space="preserve"> </w:t>
      </w:r>
      <w:r w:rsidRPr="00A26529">
        <w:rPr>
          <w:rFonts w:eastAsia="Times New Roman"/>
          <w:color w:val="000000"/>
          <w:spacing w:val="-3"/>
          <w:w w:val="99"/>
          <w:sz w:val="24"/>
          <w:szCs w:val="24"/>
        </w:rPr>
        <w:t>з</w:t>
      </w:r>
      <w:r w:rsidRPr="00A26529">
        <w:rPr>
          <w:rFonts w:eastAsia="Times New Roman"/>
          <w:color w:val="000000"/>
          <w:spacing w:val="-2"/>
          <w:sz w:val="24"/>
          <w:szCs w:val="24"/>
        </w:rPr>
        <w:t>доб</w:t>
      </w:r>
      <w:r w:rsidRPr="00A26529">
        <w:rPr>
          <w:rFonts w:eastAsia="Times New Roman"/>
          <w:color w:val="000000"/>
          <w:spacing w:val="-9"/>
          <w:sz w:val="24"/>
          <w:szCs w:val="24"/>
        </w:rPr>
        <w:t>у</w:t>
      </w:r>
      <w:r w:rsidRPr="00A26529">
        <w:rPr>
          <w:rFonts w:eastAsia="Times New Roman"/>
          <w:color w:val="000000"/>
          <w:sz w:val="24"/>
          <w:szCs w:val="24"/>
        </w:rPr>
        <w:t>в</w:t>
      </w:r>
      <w:r w:rsidRPr="00A26529">
        <w:rPr>
          <w:rFonts w:eastAsia="Times New Roman"/>
          <w:color w:val="000000"/>
          <w:spacing w:val="-4"/>
          <w:sz w:val="24"/>
          <w:szCs w:val="24"/>
        </w:rPr>
        <w:t>а</w:t>
      </w:r>
      <w:r w:rsidRPr="00A26529">
        <w:rPr>
          <w:rFonts w:eastAsia="Times New Roman"/>
          <w:color w:val="000000"/>
          <w:spacing w:val="-1"/>
          <w:sz w:val="24"/>
          <w:szCs w:val="24"/>
        </w:rPr>
        <w:t>ч</w:t>
      </w:r>
      <w:r w:rsidRPr="00A26529">
        <w:rPr>
          <w:rFonts w:eastAsia="Times New Roman"/>
          <w:color w:val="000000"/>
          <w:spacing w:val="-3"/>
          <w:sz w:val="24"/>
          <w:szCs w:val="24"/>
        </w:rPr>
        <w:t>а</w:t>
      </w:r>
      <w:r w:rsidRPr="00A26529">
        <w:rPr>
          <w:rFonts w:eastAsia="Times New Roman"/>
          <w:color w:val="000000"/>
          <w:sz w:val="24"/>
          <w:szCs w:val="24"/>
        </w:rPr>
        <w:t>м</w:t>
      </w:r>
      <w:r w:rsidRPr="00A26529">
        <w:rPr>
          <w:rFonts w:eastAsia="Times New Roman"/>
          <w:color w:val="000000"/>
          <w:spacing w:val="52"/>
          <w:sz w:val="24"/>
          <w:szCs w:val="24"/>
        </w:rPr>
        <w:t xml:space="preserve"> </w:t>
      </w:r>
      <w:r w:rsidRPr="00A26529">
        <w:rPr>
          <w:rFonts w:eastAsia="Times New Roman"/>
          <w:color w:val="000000"/>
          <w:spacing w:val="-5"/>
          <w:sz w:val="24"/>
          <w:szCs w:val="24"/>
        </w:rPr>
        <w:t>в</w:t>
      </w:r>
      <w:r w:rsidRPr="00A26529">
        <w:rPr>
          <w:rFonts w:eastAsia="Times New Roman"/>
          <w:color w:val="000000"/>
          <w:spacing w:val="-3"/>
          <w:sz w:val="24"/>
          <w:szCs w:val="24"/>
        </w:rPr>
        <w:t>и</w:t>
      </w:r>
      <w:r w:rsidRPr="00A26529">
        <w:rPr>
          <w:rFonts w:eastAsia="Times New Roman"/>
          <w:color w:val="000000"/>
          <w:spacing w:val="-5"/>
          <w:w w:val="99"/>
          <w:sz w:val="24"/>
          <w:szCs w:val="24"/>
        </w:rPr>
        <w:t>щ</w:t>
      </w:r>
      <w:r w:rsidRPr="00A26529">
        <w:rPr>
          <w:rFonts w:eastAsia="Times New Roman"/>
          <w:color w:val="000000"/>
          <w:spacing w:val="-5"/>
          <w:sz w:val="24"/>
          <w:szCs w:val="24"/>
        </w:rPr>
        <w:t>о</w:t>
      </w:r>
      <w:r w:rsidRPr="00A26529">
        <w:rPr>
          <w:rFonts w:eastAsia="Times New Roman"/>
          <w:color w:val="000000"/>
          <w:sz w:val="24"/>
          <w:szCs w:val="24"/>
        </w:rPr>
        <w:t>ї</w:t>
      </w:r>
      <w:r w:rsidRPr="00A26529">
        <w:rPr>
          <w:rFonts w:eastAsia="Times New Roman"/>
          <w:color w:val="000000"/>
          <w:spacing w:val="48"/>
          <w:sz w:val="24"/>
          <w:szCs w:val="24"/>
        </w:rPr>
        <w:t xml:space="preserve"> </w:t>
      </w:r>
      <w:r w:rsidRPr="00A26529">
        <w:rPr>
          <w:rFonts w:eastAsia="Times New Roman"/>
          <w:color w:val="000000"/>
          <w:sz w:val="24"/>
          <w:szCs w:val="24"/>
        </w:rPr>
        <w:t>ос</w:t>
      </w:r>
      <w:r w:rsidRPr="00A26529">
        <w:rPr>
          <w:rFonts w:eastAsia="Times New Roman"/>
          <w:color w:val="000000"/>
          <w:w w:val="99"/>
          <w:sz w:val="24"/>
          <w:szCs w:val="24"/>
        </w:rPr>
        <w:t>в</w:t>
      </w:r>
      <w:r w:rsidRPr="00A26529">
        <w:rPr>
          <w:rFonts w:eastAsia="Times New Roman"/>
          <w:color w:val="000000"/>
          <w:sz w:val="24"/>
          <w:szCs w:val="24"/>
        </w:rPr>
        <w:t>іт</w:t>
      </w:r>
      <w:r w:rsidRPr="00A26529">
        <w:rPr>
          <w:rFonts w:eastAsia="Times New Roman"/>
          <w:color w:val="000000"/>
          <w:w w:val="99"/>
          <w:sz w:val="24"/>
          <w:szCs w:val="24"/>
        </w:rPr>
        <w:t>и</w:t>
      </w:r>
      <w:r w:rsidRPr="00A26529">
        <w:rPr>
          <w:rFonts w:eastAsia="Times New Roman"/>
          <w:color w:val="000000"/>
          <w:spacing w:val="9"/>
          <w:sz w:val="24"/>
          <w:szCs w:val="24"/>
        </w:rPr>
        <w:t xml:space="preserve"> </w:t>
      </w:r>
      <w:r w:rsidRPr="00A26529">
        <w:rPr>
          <w:rFonts w:eastAsia="Times New Roman"/>
          <w:color w:val="000000"/>
          <w:spacing w:val="-2"/>
          <w:sz w:val="24"/>
          <w:szCs w:val="24"/>
        </w:rPr>
        <w:t>Н</w:t>
      </w:r>
      <w:r w:rsidRPr="00A26529">
        <w:rPr>
          <w:rFonts w:eastAsia="Times New Roman"/>
          <w:color w:val="000000"/>
          <w:w w:val="99"/>
          <w:sz w:val="24"/>
          <w:szCs w:val="24"/>
        </w:rPr>
        <w:t>У</w:t>
      </w:r>
      <w:r w:rsidRPr="00A26529">
        <w:rPr>
          <w:rFonts w:eastAsia="Times New Roman"/>
          <w:color w:val="000000"/>
          <w:sz w:val="24"/>
          <w:szCs w:val="24"/>
        </w:rPr>
        <w:t xml:space="preserve"> </w:t>
      </w:r>
      <w:r w:rsidRPr="00A26529">
        <w:rPr>
          <w:rFonts w:eastAsia="Times New Roman"/>
          <w:color w:val="000000"/>
          <w:spacing w:val="-3"/>
          <w:sz w:val="24"/>
          <w:szCs w:val="24"/>
        </w:rPr>
        <w:t>«</w:t>
      </w:r>
      <w:r w:rsidRPr="00A26529">
        <w:rPr>
          <w:rFonts w:eastAsia="Times New Roman"/>
          <w:color w:val="000000"/>
          <w:sz w:val="24"/>
          <w:szCs w:val="24"/>
        </w:rPr>
        <w:t>Чер</w:t>
      </w:r>
      <w:r w:rsidRPr="00A26529">
        <w:rPr>
          <w:rFonts w:eastAsia="Times New Roman"/>
          <w:color w:val="000000"/>
          <w:w w:val="99"/>
          <w:sz w:val="24"/>
          <w:szCs w:val="24"/>
        </w:rPr>
        <w:t>н</w:t>
      </w:r>
      <w:r w:rsidRPr="00A26529">
        <w:rPr>
          <w:rFonts w:eastAsia="Times New Roman"/>
          <w:color w:val="000000"/>
          <w:sz w:val="24"/>
          <w:szCs w:val="24"/>
        </w:rPr>
        <w:t>і</w:t>
      </w:r>
      <w:r w:rsidRPr="00A26529">
        <w:rPr>
          <w:rFonts w:eastAsia="Times New Roman"/>
          <w:color w:val="000000"/>
          <w:w w:val="99"/>
          <w:sz w:val="24"/>
          <w:szCs w:val="24"/>
        </w:rPr>
        <w:t>г</w:t>
      </w:r>
      <w:r w:rsidRPr="00A26529">
        <w:rPr>
          <w:rFonts w:eastAsia="Times New Roman"/>
          <w:color w:val="000000"/>
          <w:spacing w:val="1"/>
          <w:sz w:val="24"/>
          <w:szCs w:val="24"/>
        </w:rPr>
        <w:t>ів</w:t>
      </w:r>
      <w:r w:rsidRPr="00A26529">
        <w:rPr>
          <w:rFonts w:eastAsia="Times New Roman"/>
          <w:color w:val="000000"/>
          <w:sz w:val="24"/>
          <w:szCs w:val="24"/>
        </w:rPr>
        <w:t xml:space="preserve">ська </w:t>
      </w:r>
      <w:r w:rsidR="002330DD" w:rsidRPr="00A26529">
        <w:rPr>
          <w:rFonts w:eastAsia="Times New Roman"/>
          <w:color w:val="000000"/>
          <w:sz w:val="24"/>
          <w:szCs w:val="24"/>
        </w:rPr>
        <w:t xml:space="preserve">політехніка» </w:t>
      </w:r>
      <w:hyperlink r:id="rId8" w:history="1">
        <w:r w:rsidR="00A00924" w:rsidRPr="00A26529">
          <w:rPr>
            <w:rStyle w:val="a3"/>
            <w:rFonts w:eastAsia="Times New Roman"/>
            <w:sz w:val="24"/>
            <w:szCs w:val="24"/>
          </w:rPr>
          <w:t>http://surl.li/cxzpv</w:t>
        </w:r>
      </w:hyperlink>
      <w:r w:rsidR="00A00924" w:rsidRPr="00A26529">
        <w:rPr>
          <w:rFonts w:eastAsia="Times New Roman"/>
          <w:color w:val="000000"/>
          <w:sz w:val="24"/>
          <w:szCs w:val="24"/>
        </w:rPr>
        <w:t xml:space="preserve"> </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о</w:t>
      </w:r>
      <w:r w:rsidRPr="00A26529">
        <w:rPr>
          <w:rFonts w:eastAsia="Times New Roman"/>
          <w:i/>
          <w:iCs/>
          <w:color w:val="000000"/>
          <w:w w:val="99"/>
          <w:sz w:val="24"/>
          <w:szCs w:val="24"/>
        </w:rPr>
        <w:t>л</w:t>
      </w:r>
      <w:r w:rsidRPr="00A26529">
        <w:rPr>
          <w:rFonts w:eastAsia="Times New Roman"/>
          <w:i/>
          <w:iCs/>
          <w:color w:val="000000"/>
          <w:sz w:val="24"/>
          <w:szCs w:val="24"/>
        </w:rPr>
        <w:t>ітика корист</w:t>
      </w:r>
      <w:r w:rsidRPr="00A26529">
        <w:rPr>
          <w:rFonts w:eastAsia="Times New Roman"/>
          <w:i/>
          <w:iCs/>
          <w:color w:val="000000"/>
          <w:spacing w:val="-1"/>
          <w:sz w:val="24"/>
          <w:szCs w:val="24"/>
        </w:rPr>
        <w:t>у</w:t>
      </w:r>
      <w:r w:rsidRPr="00A26529">
        <w:rPr>
          <w:rFonts w:eastAsia="Times New Roman"/>
          <w:i/>
          <w:iCs/>
          <w:color w:val="000000"/>
          <w:w w:val="99"/>
          <w:sz w:val="24"/>
          <w:szCs w:val="24"/>
        </w:rPr>
        <w:t>в</w:t>
      </w:r>
      <w:r w:rsidRPr="00A26529">
        <w:rPr>
          <w:rFonts w:eastAsia="Times New Roman"/>
          <w:i/>
          <w:iCs/>
          <w:color w:val="000000"/>
          <w:sz w:val="24"/>
          <w:szCs w:val="24"/>
        </w:rPr>
        <w:t>а</w:t>
      </w:r>
      <w:r w:rsidRPr="00A26529">
        <w:rPr>
          <w:rFonts w:eastAsia="Times New Roman"/>
          <w:i/>
          <w:iCs/>
          <w:color w:val="000000"/>
          <w:w w:val="99"/>
          <w:sz w:val="24"/>
          <w:szCs w:val="24"/>
        </w:rPr>
        <w:t>нн</w:t>
      </w:r>
      <w:r w:rsidRPr="00A26529">
        <w:rPr>
          <w:rFonts w:eastAsia="Times New Roman"/>
          <w:i/>
          <w:iCs/>
          <w:color w:val="000000"/>
          <w:sz w:val="24"/>
          <w:szCs w:val="24"/>
        </w:rPr>
        <w:t xml:space="preserve">я </w:t>
      </w:r>
      <w:r w:rsidRPr="00A26529">
        <w:rPr>
          <w:rFonts w:eastAsia="Times New Roman"/>
          <w:i/>
          <w:iCs/>
          <w:color w:val="000000"/>
          <w:w w:val="99"/>
          <w:sz w:val="24"/>
          <w:szCs w:val="24"/>
        </w:rPr>
        <w:t>н</w:t>
      </w:r>
      <w:r w:rsidRPr="00A26529">
        <w:rPr>
          <w:rFonts w:eastAsia="Times New Roman"/>
          <w:i/>
          <w:iCs/>
          <w:color w:val="000000"/>
          <w:sz w:val="24"/>
          <w:szCs w:val="24"/>
        </w:rPr>
        <w:t>оут</w:t>
      </w:r>
      <w:r w:rsidRPr="00A26529">
        <w:rPr>
          <w:rFonts w:eastAsia="Times New Roman"/>
          <w:i/>
          <w:iCs/>
          <w:color w:val="000000"/>
          <w:spacing w:val="-1"/>
          <w:sz w:val="24"/>
          <w:szCs w:val="24"/>
        </w:rPr>
        <w:t>бу</w:t>
      </w:r>
      <w:r w:rsidRPr="00A26529">
        <w:rPr>
          <w:rFonts w:eastAsia="Times New Roman"/>
          <w:i/>
          <w:iCs/>
          <w:color w:val="000000"/>
          <w:sz w:val="24"/>
          <w:szCs w:val="24"/>
        </w:rPr>
        <w:t xml:space="preserve">ками </w:t>
      </w:r>
      <w:r w:rsidRPr="00A26529">
        <w:rPr>
          <w:rFonts w:eastAsia="Times New Roman"/>
          <w:i/>
          <w:iCs/>
          <w:color w:val="000000"/>
          <w:spacing w:val="1"/>
          <w:sz w:val="24"/>
          <w:szCs w:val="24"/>
        </w:rPr>
        <w:t>/</w:t>
      </w:r>
      <w:r w:rsidRPr="00A26529">
        <w:rPr>
          <w:rFonts w:eastAsia="Times New Roman"/>
          <w:i/>
          <w:iCs/>
          <w:color w:val="000000"/>
          <w:sz w:val="24"/>
          <w:szCs w:val="24"/>
        </w:rPr>
        <w:t xml:space="preserve"> смарт</w:t>
      </w:r>
      <w:r w:rsidRPr="00A26529">
        <w:rPr>
          <w:rFonts w:eastAsia="Times New Roman"/>
          <w:i/>
          <w:iCs/>
          <w:color w:val="000000"/>
          <w:spacing w:val="1"/>
          <w:sz w:val="24"/>
          <w:szCs w:val="24"/>
        </w:rPr>
        <w:t>ф</w:t>
      </w:r>
      <w:r w:rsidRPr="00A26529">
        <w:rPr>
          <w:rFonts w:eastAsia="Times New Roman"/>
          <w:i/>
          <w:iCs/>
          <w:color w:val="000000"/>
          <w:sz w:val="24"/>
          <w:szCs w:val="24"/>
        </w:rPr>
        <w:t>о</w:t>
      </w:r>
      <w:r w:rsidRPr="00A26529">
        <w:rPr>
          <w:rFonts w:eastAsia="Times New Roman"/>
          <w:i/>
          <w:iCs/>
          <w:color w:val="000000"/>
          <w:w w:val="99"/>
          <w:sz w:val="24"/>
          <w:szCs w:val="24"/>
        </w:rPr>
        <w:t>н</w:t>
      </w:r>
      <w:r w:rsidRPr="00A26529">
        <w:rPr>
          <w:rFonts w:eastAsia="Times New Roman"/>
          <w:i/>
          <w:iCs/>
          <w:color w:val="000000"/>
          <w:sz w:val="24"/>
          <w:szCs w:val="24"/>
        </w:rPr>
        <w:t>ами</w:t>
      </w:r>
    </w:p>
    <w:p w:rsidR="00EB59DD" w:rsidRPr="00A26529" w:rsidRDefault="00EB59DD" w:rsidP="006C0E16">
      <w:pPr>
        <w:ind w:right="-16" w:firstLine="567"/>
        <w:rPr>
          <w:rFonts w:eastAsia="Times New Roman"/>
          <w:color w:val="000000"/>
          <w:sz w:val="24"/>
          <w:szCs w:val="24"/>
        </w:rPr>
      </w:pPr>
      <w:r w:rsidRPr="00A26529">
        <w:rPr>
          <w:rFonts w:eastAsia="Times New Roman"/>
          <w:color w:val="000000"/>
          <w:w w:val="99"/>
          <w:sz w:val="24"/>
          <w:szCs w:val="24"/>
        </w:rPr>
        <w:t>П</w:t>
      </w:r>
      <w:r w:rsidRPr="00A26529">
        <w:rPr>
          <w:rFonts w:eastAsia="Times New Roman"/>
          <w:color w:val="000000"/>
          <w:sz w:val="24"/>
          <w:szCs w:val="24"/>
        </w:rPr>
        <w:t>ро</w:t>
      </w:r>
      <w:r w:rsidRPr="00A26529">
        <w:rPr>
          <w:rFonts w:eastAsia="Times New Roman"/>
          <w:color w:val="000000"/>
          <w:spacing w:val="1"/>
          <w:sz w:val="24"/>
          <w:szCs w:val="24"/>
        </w:rPr>
        <w:t>х</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57"/>
          <w:sz w:val="24"/>
          <w:szCs w:val="24"/>
        </w:rPr>
        <w:t xml:space="preserve"> </w:t>
      </w:r>
      <w:r w:rsidRPr="00A26529">
        <w:rPr>
          <w:rFonts w:eastAsia="Times New Roman"/>
          <w:color w:val="000000"/>
          <w:sz w:val="24"/>
          <w:szCs w:val="24"/>
        </w:rPr>
        <w:t>до</w:t>
      </w:r>
      <w:r w:rsidRPr="00A26529">
        <w:rPr>
          <w:rFonts w:eastAsia="Times New Roman"/>
          <w:color w:val="000000"/>
          <w:spacing w:val="58"/>
          <w:sz w:val="24"/>
          <w:szCs w:val="24"/>
        </w:rPr>
        <w:t xml:space="preserve"> </w:t>
      </w:r>
      <w:r w:rsidRPr="00A26529">
        <w:rPr>
          <w:rFonts w:eastAsia="Times New Roman"/>
          <w:color w:val="000000"/>
          <w:spacing w:val="1"/>
          <w:sz w:val="24"/>
          <w:szCs w:val="24"/>
        </w:rPr>
        <w:t>з</w:t>
      </w:r>
      <w:r w:rsidRPr="00A26529">
        <w:rPr>
          <w:rFonts w:eastAsia="Times New Roman"/>
          <w:color w:val="000000"/>
          <w:sz w:val="24"/>
          <w:szCs w:val="24"/>
        </w:rPr>
        <w:t>до</w:t>
      </w:r>
      <w:r w:rsidRPr="00A26529">
        <w:rPr>
          <w:rFonts w:eastAsia="Times New Roman"/>
          <w:color w:val="000000"/>
          <w:spacing w:val="3"/>
          <w:sz w:val="24"/>
          <w:szCs w:val="24"/>
        </w:rPr>
        <w:t>б</w:t>
      </w:r>
      <w:r w:rsidRPr="00A26529">
        <w:rPr>
          <w:rFonts w:eastAsia="Times New Roman"/>
          <w:color w:val="000000"/>
          <w:spacing w:val="-5"/>
          <w:sz w:val="24"/>
          <w:szCs w:val="24"/>
        </w:rPr>
        <w:t>у</w:t>
      </w:r>
      <w:r w:rsidRPr="00A26529">
        <w:rPr>
          <w:rFonts w:eastAsia="Times New Roman"/>
          <w:color w:val="000000"/>
          <w:sz w:val="24"/>
          <w:szCs w:val="24"/>
        </w:rPr>
        <w:t>вачів</w:t>
      </w:r>
      <w:r w:rsidRPr="00A26529">
        <w:rPr>
          <w:rFonts w:eastAsia="Times New Roman"/>
          <w:color w:val="000000"/>
          <w:spacing w:val="59"/>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р</w:t>
      </w:r>
      <w:r w:rsidRPr="00A26529">
        <w:rPr>
          <w:rFonts w:eastAsia="Times New Roman"/>
          <w:color w:val="000000"/>
          <w:spacing w:val="2"/>
          <w:sz w:val="24"/>
          <w:szCs w:val="24"/>
        </w:rPr>
        <w:t>и</w:t>
      </w:r>
      <w:r w:rsidRPr="00A26529">
        <w:rPr>
          <w:rFonts w:eastAsia="Times New Roman"/>
          <w:color w:val="000000"/>
          <w:sz w:val="24"/>
          <w:szCs w:val="24"/>
        </w:rPr>
        <w:t>ма</w:t>
      </w:r>
      <w:r w:rsidRPr="00A26529">
        <w:rPr>
          <w:rFonts w:eastAsia="Times New Roman"/>
          <w:color w:val="000000"/>
          <w:w w:val="99"/>
          <w:sz w:val="24"/>
          <w:szCs w:val="24"/>
        </w:rPr>
        <w:t>т</w:t>
      </w:r>
      <w:r w:rsidRPr="00A26529">
        <w:rPr>
          <w:rFonts w:eastAsia="Times New Roman"/>
          <w:color w:val="000000"/>
          <w:sz w:val="24"/>
          <w:szCs w:val="24"/>
        </w:rPr>
        <w:t>и</w:t>
      </w:r>
      <w:r w:rsidRPr="00A26529">
        <w:rPr>
          <w:rFonts w:eastAsia="Times New Roman"/>
          <w:color w:val="000000"/>
          <w:spacing w:val="58"/>
          <w:sz w:val="24"/>
          <w:szCs w:val="24"/>
        </w:rPr>
        <w:t xml:space="preserve"> </w:t>
      </w:r>
      <w:r w:rsidRPr="00A26529">
        <w:rPr>
          <w:rFonts w:eastAsia="Times New Roman"/>
          <w:color w:val="000000"/>
          <w:sz w:val="24"/>
          <w:szCs w:val="24"/>
        </w:rPr>
        <w:t>см</w:t>
      </w:r>
      <w:r w:rsidRPr="00A26529">
        <w:rPr>
          <w:rFonts w:eastAsia="Times New Roman"/>
          <w:color w:val="000000"/>
          <w:spacing w:val="-1"/>
          <w:sz w:val="24"/>
          <w:szCs w:val="24"/>
        </w:rPr>
        <w:t>а</w:t>
      </w:r>
      <w:r w:rsidRPr="00A26529">
        <w:rPr>
          <w:rFonts w:eastAsia="Times New Roman"/>
          <w:color w:val="000000"/>
          <w:sz w:val="24"/>
          <w:szCs w:val="24"/>
        </w:rPr>
        <w:t>р</w:t>
      </w:r>
      <w:r w:rsidRPr="00A26529">
        <w:rPr>
          <w:rFonts w:eastAsia="Times New Roman"/>
          <w:color w:val="000000"/>
          <w:w w:val="99"/>
          <w:sz w:val="24"/>
          <w:szCs w:val="24"/>
        </w:rPr>
        <w:t>т</w:t>
      </w:r>
      <w:r w:rsidRPr="00A26529">
        <w:rPr>
          <w:rFonts w:eastAsia="Times New Roman"/>
          <w:color w:val="000000"/>
          <w:sz w:val="24"/>
          <w:szCs w:val="24"/>
        </w:rPr>
        <w:t>фо</w:t>
      </w:r>
      <w:r w:rsidRPr="00A26529">
        <w:rPr>
          <w:rFonts w:eastAsia="Times New Roman"/>
          <w:color w:val="000000"/>
          <w:spacing w:val="1"/>
          <w:sz w:val="24"/>
          <w:szCs w:val="24"/>
        </w:rPr>
        <w:t>н</w:t>
      </w:r>
      <w:r w:rsidRPr="00A26529">
        <w:rPr>
          <w:rFonts w:eastAsia="Times New Roman"/>
          <w:color w:val="000000"/>
          <w:sz w:val="24"/>
          <w:szCs w:val="24"/>
        </w:rPr>
        <w:t>и</w:t>
      </w:r>
      <w:r w:rsidRPr="00A26529">
        <w:rPr>
          <w:rFonts w:eastAsia="Times New Roman"/>
          <w:color w:val="000000"/>
          <w:spacing w:val="59"/>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ер</w:t>
      </w:r>
      <w:r w:rsidRPr="00A26529">
        <w:rPr>
          <w:rFonts w:eastAsia="Times New Roman"/>
          <w:color w:val="000000"/>
          <w:spacing w:val="-1"/>
          <w:sz w:val="24"/>
          <w:szCs w:val="24"/>
        </w:rPr>
        <w:t>е</w:t>
      </w:r>
      <w:r w:rsidRPr="00A26529">
        <w:rPr>
          <w:rFonts w:eastAsia="Times New Roman"/>
          <w:color w:val="000000"/>
          <w:sz w:val="24"/>
          <w:szCs w:val="24"/>
        </w:rPr>
        <w:t>в</w:t>
      </w:r>
      <w:r w:rsidRPr="00A26529">
        <w:rPr>
          <w:rFonts w:eastAsia="Times New Roman"/>
          <w:color w:val="000000"/>
          <w:spacing w:val="-1"/>
          <w:sz w:val="24"/>
          <w:szCs w:val="24"/>
        </w:rPr>
        <w:t>е</w:t>
      </w:r>
      <w:r w:rsidRPr="00A26529">
        <w:rPr>
          <w:rFonts w:eastAsia="Times New Roman"/>
          <w:color w:val="000000"/>
          <w:sz w:val="24"/>
          <w:szCs w:val="24"/>
        </w:rPr>
        <w:t>ден</w:t>
      </w:r>
      <w:r w:rsidRPr="00A26529">
        <w:rPr>
          <w:rFonts w:eastAsia="Times New Roman"/>
          <w:color w:val="000000"/>
          <w:spacing w:val="1"/>
          <w:sz w:val="24"/>
          <w:szCs w:val="24"/>
        </w:rPr>
        <w:t>и</w:t>
      </w:r>
      <w:r w:rsidRPr="00A26529">
        <w:rPr>
          <w:rFonts w:eastAsia="Times New Roman"/>
          <w:color w:val="000000"/>
          <w:sz w:val="24"/>
          <w:szCs w:val="24"/>
        </w:rPr>
        <w:t>ми</w:t>
      </w:r>
      <w:r w:rsidRPr="00A26529">
        <w:rPr>
          <w:rFonts w:eastAsia="Times New Roman"/>
          <w:color w:val="000000"/>
          <w:spacing w:val="63"/>
          <w:sz w:val="24"/>
          <w:szCs w:val="24"/>
        </w:rPr>
        <w:t xml:space="preserve"> </w:t>
      </w:r>
      <w:r w:rsidRPr="00A26529">
        <w:rPr>
          <w:rFonts w:eastAsia="Times New Roman"/>
          <w:color w:val="000000"/>
          <w:sz w:val="24"/>
          <w:szCs w:val="24"/>
        </w:rPr>
        <w:t>у</w:t>
      </w:r>
      <w:r w:rsidRPr="00A26529">
        <w:rPr>
          <w:rFonts w:eastAsia="Times New Roman"/>
          <w:color w:val="000000"/>
          <w:spacing w:val="52"/>
          <w:sz w:val="24"/>
          <w:szCs w:val="24"/>
        </w:rPr>
        <w:t xml:space="preserve"> </w:t>
      </w:r>
      <w:r w:rsidRPr="00A26529">
        <w:rPr>
          <w:rFonts w:eastAsia="Times New Roman"/>
          <w:color w:val="000000"/>
          <w:sz w:val="24"/>
          <w:szCs w:val="24"/>
        </w:rPr>
        <w:t>бе</w:t>
      </w:r>
      <w:r w:rsidRPr="00A26529">
        <w:rPr>
          <w:rFonts w:eastAsia="Times New Roman"/>
          <w:color w:val="000000"/>
          <w:spacing w:val="1"/>
          <w:w w:val="99"/>
          <w:sz w:val="24"/>
          <w:szCs w:val="24"/>
        </w:rPr>
        <w:t>зз</w:t>
      </w:r>
      <w:r w:rsidRPr="00A26529">
        <w:rPr>
          <w:rFonts w:eastAsia="Times New Roman"/>
          <w:color w:val="000000"/>
          <w:sz w:val="24"/>
          <w:szCs w:val="24"/>
        </w:rPr>
        <w:t>в</w:t>
      </w:r>
      <w:r w:rsidRPr="00A26529">
        <w:rPr>
          <w:rFonts w:eastAsia="Times New Roman"/>
          <w:color w:val="000000"/>
          <w:spacing w:val="-4"/>
          <w:sz w:val="24"/>
          <w:szCs w:val="24"/>
        </w:rPr>
        <w:t>у</w:t>
      </w:r>
      <w:r w:rsidRPr="00A26529">
        <w:rPr>
          <w:rFonts w:eastAsia="Times New Roman"/>
          <w:color w:val="000000"/>
          <w:sz w:val="24"/>
          <w:szCs w:val="24"/>
        </w:rPr>
        <w:t>ч</w:t>
      </w:r>
      <w:r w:rsidRPr="00A26529">
        <w:rPr>
          <w:rFonts w:eastAsia="Times New Roman"/>
          <w:color w:val="000000"/>
          <w:spacing w:val="1"/>
          <w:sz w:val="24"/>
          <w:szCs w:val="24"/>
        </w:rPr>
        <w:t>ни</w:t>
      </w:r>
      <w:r w:rsidRPr="00A26529">
        <w:rPr>
          <w:rFonts w:eastAsia="Times New Roman"/>
          <w:color w:val="000000"/>
          <w:sz w:val="24"/>
          <w:szCs w:val="24"/>
        </w:rPr>
        <w:t>й</w:t>
      </w:r>
      <w:r w:rsidRPr="00A26529">
        <w:rPr>
          <w:rFonts w:eastAsia="Times New Roman"/>
          <w:color w:val="000000"/>
          <w:spacing w:val="61"/>
          <w:sz w:val="24"/>
          <w:szCs w:val="24"/>
        </w:rPr>
        <w:t xml:space="preserve"> </w:t>
      </w:r>
      <w:r w:rsidRPr="00A26529">
        <w:rPr>
          <w:rFonts w:eastAsia="Times New Roman"/>
          <w:color w:val="000000"/>
          <w:sz w:val="24"/>
          <w:szCs w:val="24"/>
        </w:rPr>
        <w:t>реж</w:t>
      </w:r>
      <w:r w:rsidRPr="00A26529">
        <w:rPr>
          <w:rFonts w:eastAsia="Times New Roman"/>
          <w:color w:val="000000"/>
          <w:w w:val="99"/>
          <w:sz w:val="24"/>
          <w:szCs w:val="24"/>
        </w:rPr>
        <w:t>и</w:t>
      </w:r>
      <w:r w:rsidRPr="00A26529">
        <w:rPr>
          <w:rFonts w:eastAsia="Times New Roman"/>
          <w:color w:val="000000"/>
          <w:sz w:val="24"/>
          <w:szCs w:val="24"/>
        </w:rPr>
        <w:t xml:space="preserve">м </w:t>
      </w:r>
      <w:r w:rsidRPr="00A26529">
        <w:rPr>
          <w:rFonts w:eastAsia="Times New Roman"/>
          <w:color w:val="000000"/>
          <w:w w:val="99"/>
          <w:sz w:val="24"/>
          <w:szCs w:val="24"/>
        </w:rPr>
        <w:t>п</w:t>
      </w:r>
      <w:r w:rsidRPr="00A26529">
        <w:rPr>
          <w:rFonts w:eastAsia="Times New Roman"/>
          <w:color w:val="000000"/>
          <w:sz w:val="24"/>
          <w:szCs w:val="24"/>
        </w:rPr>
        <w:t>ротя</w:t>
      </w:r>
      <w:r w:rsidRPr="00A26529">
        <w:rPr>
          <w:rFonts w:eastAsia="Times New Roman"/>
          <w:color w:val="000000"/>
          <w:w w:val="99"/>
          <w:sz w:val="24"/>
          <w:szCs w:val="24"/>
        </w:rPr>
        <w:t>г</w:t>
      </w:r>
      <w:r w:rsidRPr="00A26529">
        <w:rPr>
          <w:rFonts w:eastAsia="Times New Roman"/>
          <w:color w:val="000000"/>
          <w:sz w:val="24"/>
          <w:szCs w:val="24"/>
        </w:rPr>
        <w:t>ом</w:t>
      </w:r>
      <w:r w:rsidRPr="00A26529">
        <w:rPr>
          <w:rFonts w:eastAsia="Times New Roman"/>
          <w:color w:val="000000"/>
          <w:spacing w:val="48"/>
          <w:sz w:val="24"/>
          <w:szCs w:val="24"/>
        </w:rPr>
        <w:t xml:space="preserve"> </w:t>
      </w:r>
      <w:r w:rsidRPr="00A26529">
        <w:rPr>
          <w:rFonts w:eastAsia="Times New Roman"/>
          <w:color w:val="000000"/>
          <w:spacing w:val="3"/>
          <w:sz w:val="24"/>
          <w:szCs w:val="24"/>
        </w:rPr>
        <w:t>л</w:t>
      </w:r>
      <w:r w:rsidRPr="00A26529">
        <w:rPr>
          <w:rFonts w:eastAsia="Times New Roman"/>
          <w:color w:val="000000"/>
          <w:sz w:val="24"/>
          <w:szCs w:val="24"/>
        </w:rPr>
        <w:t>е</w:t>
      </w:r>
      <w:r w:rsidRPr="00A26529">
        <w:rPr>
          <w:rFonts w:eastAsia="Times New Roman"/>
          <w:color w:val="000000"/>
          <w:spacing w:val="2"/>
          <w:sz w:val="24"/>
          <w:szCs w:val="24"/>
        </w:rPr>
        <w:t>к</w:t>
      </w:r>
      <w:r w:rsidRPr="00A26529">
        <w:rPr>
          <w:rFonts w:eastAsia="Times New Roman"/>
          <w:color w:val="000000"/>
          <w:spacing w:val="1"/>
          <w:w w:val="99"/>
          <w:sz w:val="24"/>
          <w:szCs w:val="24"/>
        </w:rPr>
        <w:t>ц</w:t>
      </w:r>
      <w:r w:rsidRPr="00A26529">
        <w:rPr>
          <w:rFonts w:eastAsia="Times New Roman"/>
          <w:color w:val="000000"/>
          <w:spacing w:val="3"/>
          <w:sz w:val="24"/>
          <w:szCs w:val="24"/>
        </w:rPr>
        <w:t>і</w:t>
      </w:r>
      <w:r w:rsidRPr="00A26529">
        <w:rPr>
          <w:rFonts w:eastAsia="Times New Roman"/>
          <w:color w:val="000000"/>
          <w:spacing w:val="1"/>
          <w:w w:val="99"/>
          <w:sz w:val="24"/>
          <w:szCs w:val="24"/>
        </w:rPr>
        <w:t>й</w:t>
      </w:r>
      <w:r w:rsidRPr="00A26529">
        <w:rPr>
          <w:rFonts w:eastAsia="Times New Roman"/>
          <w:color w:val="000000"/>
          <w:spacing w:val="3"/>
          <w:w w:val="99"/>
          <w:sz w:val="24"/>
          <w:szCs w:val="24"/>
        </w:rPr>
        <w:t>н</w:t>
      </w:r>
      <w:r w:rsidRPr="00A26529">
        <w:rPr>
          <w:rFonts w:eastAsia="Times New Roman"/>
          <w:color w:val="000000"/>
          <w:spacing w:val="1"/>
          <w:w w:val="99"/>
          <w:sz w:val="24"/>
          <w:szCs w:val="24"/>
        </w:rPr>
        <w:t>и</w:t>
      </w:r>
      <w:r w:rsidRPr="00A26529">
        <w:rPr>
          <w:rFonts w:eastAsia="Times New Roman"/>
          <w:color w:val="000000"/>
          <w:sz w:val="24"/>
          <w:szCs w:val="24"/>
        </w:rPr>
        <w:t>х</w:t>
      </w:r>
      <w:r w:rsidRPr="00A26529">
        <w:rPr>
          <w:rFonts w:eastAsia="Times New Roman"/>
          <w:color w:val="000000"/>
          <w:spacing w:val="55"/>
          <w:sz w:val="24"/>
          <w:szCs w:val="24"/>
        </w:rPr>
        <w:t xml:space="preserve"> </w:t>
      </w:r>
      <w:r w:rsidRPr="00A26529">
        <w:rPr>
          <w:rFonts w:eastAsia="Times New Roman"/>
          <w:color w:val="000000"/>
          <w:sz w:val="24"/>
          <w:szCs w:val="24"/>
        </w:rPr>
        <w:t>та</w:t>
      </w:r>
      <w:r w:rsidRPr="00A26529">
        <w:rPr>
          <w:rFonts w:eastAsia="Times New Roman"/>
          <w:color w:val="000000"/>
          <w:spacing w:val="45"/>
          <w:sz w:val="24"/>
          <w:szCs w:val="24"/>
        </w:rPr>
        <w:t xml:space="preserve"> </w:t>
      </w:r>
      <w:r w:rsidRPr="00A26529">
        <w:rPr>
          <w:rFonts w:eastAsia="Times New Roman"/>
          <w:color w:val="000000"/>
          <w:spacing w:val="1"/>
          <w:w w:val="99"/>
          <w:sz w:val="24"/>
          <w:szCs w:val="24"/>
        </w:rPr>
        <w:t>п</w:t>
      </w:r>
      <w:r w:rsidRPr="00A26529">
        <w:rPr>
          <w:rFonts w:eastAsia="Times New Roman"/>
          <w:color w:val="000000"/>
          <w:sz w:val="24"/>
          <w:szCs w:val="24"/>
        </w:rPr>
        <w:t>рак</w:t>
      </w:r>
      <w:r w:rsidRPr="00A26529">
        <w:rPr>
          <w:rFonts w:eastAsia="Times New Roman"/>
          <w:color w:val="000000"/>
          <w:spacing w:val="-1"/>
          <w:sz w:val="24"/>
          <w:szCs w:val="24"/>
        </w:rPr>
        <w:t>т</w:t>
      </w:r>
      <w:r w:rsidRPr="00A26529">
        <w:rPr>
          <w:rFonts w:eastAsia="Times New Roman"/>
          <w:color w:val="000000"/>
          <w:w w:val="99"/>
          <w:sz w:val="24"/>
          <w:szCs w:val="24"/>
        </w:rPr>
        <w:t>и</w:t>
      </w:r>
      <w:r w:rsidRPr="00A26529">
        <w:rPr>
          <w:rFonts w:eastAsia="Times New Roman"/>
          <w:color w:val="000000"/>
          <w:sz w:val="24"/>
          <w:szCs w:val="24"/>
        </w:rPr>
        <w:t>ч</w:t>
      </w:r>
      <w:r w:rsidRPr="00A26529">
        <w:rPr>
          <w:rFonts w:eastAsia="Times New Roman"/>
          <w:color w:val="000000"/>
          <w:spacing w:val="1"/>
          <w:w w:val="99"/>
          <w:sz w:val="24"/>
          <w:szCs w:val="24"/>
        </w:rPr>
        <w:t>н</w:t>
      </w:r>
      <w:r w:rsidRPr="00A26529">
        <w:rPr>
          <w:rFonts w:eastAsia="Times New Roman"/>
          <w:color w:val="000000"/>
          <w:spacing w:val="-1"/>
          <w:sz w:val="24"/>
          <w:szCs w:val="24"/>
        </w:rPr>
        <w:t>и</w:t>
      </w:r>
      <w:r w:rsidRPr="00A26529">
        <w:rPr>
          <w:rFonts w:eastAsia="Times New Roman"/>
          <w:color w:val="000000"/>
          <w:sz w:val="24"/>
          <w:szCs w:val="24"/>
        </w:rPr>
        <w:t>х</w:t>
      </w:r>
      <w:r w:rsidRPr="00A26529">
        <w:rPr>
          <w:rFonts w:eastAsia="Times New Roman"/>
          <w:color w:val="000000"/>
          <w:spacing w:val="47"/>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ан</w:t>
      </w:r>
      <w:r w:rsidRPr="00A26529">
        <w:rPr>
          <w:rFonts w:eastAsia="Times New Roman"/>
          <w:color w:val="000000"/>
          <w:spacing w:val="-1"/>
          <w:sz w:val="24"/>
          <w:szCs w:val="24"/>
        </w:rPr>
        <w:t>я</w:t>
      </w:r>
      <w:r w:rsidRPr="00A26529">
        <w:rPr>
          <w:rFonts w:eastAsia="Times New Roman"/>
          <w:color w:val="000000"/>
          <w:w w:val="99"/>
          <w:sz w:val="24"/>
          <w:szCs w:val="24"/>
        </w:rPr>
        <w:t>т</w:t>
      </w:r>
      <w:r w:rsidRPr="00A26529">
        <w:rPr>
          <w:rFonts w:eastAsia="Times New Roman"/>
          <w:color w:val="000000"/>
          <w:spacing w:val="1"/>
          <w:sz w:val="24"/>
          <w:szCs w:val="24"/>
        </w:rPr>
        <w:t>ь</w:t>
      </w:r>
      <w:r w:rsidRPr="00A26529">
        <w:rPr>
          <w:rFonts w:eastAsia="Times New Roman"/>
          <w:color w:val="000000"/>
          <w:sz w:val="24"/>
          <w:szCs w:val="24"/>
        </w:rPr>
        <w:t>,</w:t>
      </w:r>
      <w:r w:rsidRPr="00A26529">
        <w:rPr>
          <w:rFonts w:eastAsia="Times New Roman"/>
          <w:color w:val="000000"/>
          <w:spacing w:val="45"/>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ак</w:t>
      </w:r>
      <w:r w:rsidRPr="00A26529">
        <w:rPr>
          <w:rFonts w:eastAsia="Times New Roman"/>
          <w:color w:val="000000"/>
          <w:spacing w:val="48"/>
          <w:sz w:val="24"/>
          <w:szCs w:val="24"/>
        </w:rPr>
        <w:t xml:space="preserve"> </w:t>
      </w:r>
      <w:r w:rsidRPr="00A26529">
        <w:rPr>
          <w:rFonts w:eastAsia="Times New Roman"/>
          <w:color w:val="000000"/>
          <w:sz w:val="24"/>
          <w:szCs w:val="24"/>
        </w:rPr>
        <w:t>як</w:t>
      </w:r>
      <w:r w:rsidRPr="00A26529">
        <w:rPr>
          <w:rFonts w:eastAsia="Times New Roman"/>
          <w:color w:val="000000"/>
          <w:spacing w:val="49"/>
          <w:sz w:val="24"/>
          <w:szCs w:val="24"/>
        </w:rPr>
        <w:t xml:space="preserve"> </w:t>
      </w:r>
      <w:r w:rsidRPr="00A26529">
        <w:rPr>
          <w:rFonts w:eastAsia="Times New Roman"/>
          <w:color w:val="000000"/>
          <w:sz w:val="24"/>
          <w:szCs w:val="24"/>
        </w:rPr>
        <w:t>д</w:t>
      </w:r>
      <w:r w:rsidRPr="00A26529">
        <w:rPr>
          <w:rFonts w:eastAsia="Times New Roman"/>
          <w:color w:val="000000"/>
          <w:spacing w:val="4"/>
          <w:w w:val="99"/>
          <w:sz w:val="24"/>
          <w:szCs w:val="24"/>
        </w:rPr>
        <w:t>з</w:t>
      </w:r>
      <w:r w:rsidRPr="00A26529">
        <w:rPr>
          <w:rFonts w:eastAsia="Times New Roman"/>
          <w:color w:val="000000"/>
          <w:spacing w:val="2"/>
          <w:sz w:val="24"/>
          <w:szCs w:val="24"/>
        </w:rPr>
        <w:t>в</w:t>
      </w:r>
      <w:r w:rsidRPr="00A26529">
        <w:rPr>
          <w:rFonts w:eastAsia="Times New Roman"/>
          <w:color w:val="000000"/>
          <w:sz w:val="24"/>
          <w:szCs w:val="24"/>
        </w:rPr>
        <w:t>і</w:t>
      </w:r>
      <w:r w:rsidRPr="00A26529">
        <w:rPr>
          <w:rFonts w:eastAsia="Times New Roman"/>
          <w:color w:val="000000"/>
          <w:spacing w:val="4"/>
          <w:sz w:val="24"/>
          <w:szCs w:val="24"/>
        </w:rPr>
        <w:t>н</w:t>
      </w:r>
      <w:r w:rsidRPr="00A26529">
        <w:rPr>
          <w:rFonts w:eastAsia="Times New Roman"/>
          <w:color w:val="000000"/>
          <w:sz w:val="24"/>
          <w:szCs w:val="24"/>
        </w:rPr>
        <w:t>к</w:t>
      </w:r>
      <w:r w:rsidRPr="00A26529">
        <w:rPr>
          <w:rFonts w:eastAsia="Times New Roman"/>
          <w:color w:val="000000"/>
          <w:spacing w:val="3"/>
          <w:sz w:val="24"/>
          <w:szCs w:val="24"/>
        </w:rPr>
        <w:t>и</w:t>
      </w:r>
      <w:r w:rsidRPr="00A26529">
        <w:rPr>
          <w:rFonts w:eastAsia="Times New Roman"/>
          <w:color w:val="000000"/>
          <w:spacing w:val="1"/>
          <w:sz w:val="24"/>
          <w:szCs w:val="24"/>
        </w:rPr>
        <w:t>,</w:t>
      </w:r>
      <w:r w:rsidRPr="00A26529">
        <w:rPr>
          <w:rFonts w:eastAsia="Times New Roman"/>
          <w:color w:val="000000"/>
          <w:spacing w:val="52"/>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ереп</w:t>
      </w:r>
      <w:r w:rsidRPr="00A26529">
        <w:rPr>
          <w:rFonts w:eastAsia="Times New Roman"/>
          <w:color w:val="000000"/>
          <w:spacing w:val="1"/>
          <w:sz w:val="24"/>
          <w:szCs w:val="24"/>
        </w:rPr>
        <w:t>и</w:t>
      </w:r>
      <w:r w:rsidRPr="00A26529">
        <w:rPr>
          <w:rFonts w:eastAsia="Times New Roman"/>
          <w:color w:val="000000"/>
          <w:sz w:val="24"/>
          <w:szCs w:val="24"/>
        </w:rPr>
        <w:t>с</w:t>
      </w:r>
      <w:r w:rsidRPr="00A26529">
        <w:rPr>
          <w:rFonts w:eastAsia="Times New Roman"/>
          <w:color w:val="000000"/>
          <w:spacing w:val="-1"/>
          <w:sz w:val="24"/>
          <w:szCs w:val="24"/>
        </w:rPr>
        <w:t>к</w:t>
      </w:r>
      <w:r w:rsidRPr="00A26529">
        <w:rPr>
          <w:rFonts w:eastAsia="Times New Roman"/>
          <w:color w:val="000000"/>
          <w:sz w:val="24"/>
          <w:szCs w:val="24"/>
        </w:rPr>
        <w:t>и</w:t>
      </w:r>
      <w:r w:rsidRPr="00A26529">
        <w:rPr>
          <w:rFonts w:eastAsia="Times New Roman"/>
          <w:color w:val="000000"/>
          <w:spacing w:val="47"/>
          <w:sz w:val="24"/>
          <w:szCs w:val="24"/>
        </w:rPr>
        <w:t xml:space="preserve"> </w:t>
      </w:r>
      <w:r w:rsidRPr="00A26529">
        <w:rPr>
          <w:rFonts w:eastAsia="Times New Roman"/>
          <w:color w:val="000000"/>
          <w:w w:val="99"/>
          <w:sz w:val="24"/>
          <w:szCs w:val="24"/>
        </w:rPr>
        <w:t>т</w:t>
      </w:r>
      <w:r w:rsidRPr="00A26529">
        <w:rPr>
          <w:rFonts w:eastAsia="Times New Roman"/>
          <w:color w:val="000000"/>
          <w:spacing w:val="1"/>
          <w:sz w:val="24"/>
          <w:szCs w:val="24"/>
        </w:rPr>
        <w:t>а</w:t>
      </w:r>
      <w:r w:rsidRPr="00A26529">
        <w:rPr>
          <w:rFonts w:eastAsia="Times New Roman"/>
          <w:color w:val="000000"/>
          <w:spacing w:val="47"/>
          <w:sz w:val="24"/>
          <w:szCs w:val="24"/>
        </w:rPr>
        <w:t xml:space="preserve"> </w:t>
      </w:r>
      <w:r w:rsidRPr="00A26529">
        <w:rPr>
          <w:rFonts w:eastAsia="Times New Roman"/>
          <w:color w:val="000000"/>
          <w:sz w:val="24"/>
          <w:szCs w:val="24"/>
        </w:rPr>
        <w:t>спіл</w:t>
      </w:r>
      <w:r w:rsidRPr="00A26529">
        <w:rPr>
          <w:rFonts w:eastAsia="Times New Roman"/>
          <w:color w:val="000000"/>
          <w:spacing w:val="2"/>
          <w:sz w:val="24"/>
          <w:szCs w:val="24"/>
        </w:rPr>
        <w:t>к</w:t>
      </w:r>
      <w:r w:rsidRPr="00A26529">
        <w:rPr>
          <w:rFonts w:eastAsia="Times New Roman"/>
          <w:color w:val="000000"/>
          <w:spacing w:val="-6"/>
          <w:sz w:val="24"/>
          <w:szCs w:val="24"/>
        </w:rPr>
        <w:t>у</w:t>
      </w:r>
      <w:r w:rsidRPr="00A26529">
        <w:rPr>
          <w:rFonts w:eastAsia="Times New Roman"/>
          <w:color w:val="000000"/>
          <w:spacing w:val="1"/>
          <w:sz w:val="24"/>
          <w:szCs w:val="24"/>
        </w:rPr>
        <w:t>в</w:t>
      </w:r>
      <w:r w:rsidRPr="00A26529">
        <w:rPr>
          <w:rFonts w:eastAsia="Times New Roman"/>
          <w:color w:val="000000"/>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50"/>
          <w:sz w:val="24"/>
          <w:szCs w:val="24"/>
        </w:rPr>
        <w:t xml:space="preserve"> </w:t>
      </w:r>
      <w:r w:rsidRPr="00A26529">
        <w:rPr>
          <w:rFonts w:eastAsia="Times New Roman"/>
          <w:color w:val="000000"/>
          <w:sz w:val="24"/>
          <w:szCs w:val="24"/>
        </w:rPr>
        <w:t>у со</w:t>
      </w:r>
      <w:r w:rsidRPr="00A26529">
        <w:rPr>
          <w:rFonts w:eastAsia="Times New Roman"/>
          <w:color w:val="000000"/>
          <w:w w:val="99"/>
          <w:sz w:val="24"/>
          <w:szCs w:val="24"/>
        </w:rPr>
        <w:t>ц</w:t>
      </w:r>
      <w:r w:rsidRPr="00A26529">
        <w:rPr>
          <w:rFonts w:eastAsia="Times New Roman"/>
          <w:color w:val="000000"/>
          <w:sz w:val="24"/>
          <w:szCs w:val="24"/>
        </w:rPr>
        <w:t>іа</w:t>
      </w:r>
      <w:r w:rsidRPr="00A26529">
        <w:rPr>
          <w:rFonts w:eastAsia="Times New Roman"/>
          <w:color w:val="000000"/>
          <w:w w:val="99"/>
          <w:sz w:val="24"/>
          <w:szCs w:val="24"/>
        </w:rPr>
        <w:t>л</w:t>
      </w:r>
      <w:r w:rsidRPr="00A26529">
        <w:rPr>
          <w:rFonts w:eastAsia="Times New Roman"/>
          <w:color w:val="000000"/>
          <w:spacing w:val="1"/>
          <w:sz w:val="24"/>
          <w:szCs w:val="24"/>
        </w:rPr>
        <w:t>ьн</w:t>
      </w:r>
      <w:r w:rsidRPr="00A26529">
        <w:rPr>
          <w:rFonts w:eastAsia="Times New Roman"/>
          <w:color w:val="000000"/>
          <w:spacing w:val="-1"/>
          <w:w w:val="99"/>
          <w:sz w:val="24"/>
          <w:szCs w:val="24"/>
        </w:rPr>
        <w:t>и</w:t>
      </w:r>
      <w:r w:rsidRPr="00A26529">
        <w:rPr>
          <w:rFonts w:eastAsia="Times New Roman"/>
          <w:color w:val="000000"/>
          <w:sz w:val="24"/>
          <w:szCs w:val="24"/>
        </w:rPr>
        <w:t>х</w:t>
      </w:r>
      <w:r w:rsidRPr="00A26529">
        <w:rPr>
          <w:rFonts w:eastAsia="Times New Roman"/>
          <w:color w:val="000000"/>
          <w:spacing w:val="88"/>
          <w:sz w:val="24"/>
          <w:szCs w:val="24"/>
        </w:rPr>
        <w:t xml:space="preserve"> </w:t>
      </w:r>
      <w:r w:rsidRPr="00A26529">
        <w:rPr>
          <w:rFonts w:eastAsia="Times New Roman"/>
          <w:color w:val="000000"/>
          <w:sz w:val="24"/>
          <w:szCs w:val="24"/>
        </w:rPr>
        <w:t>м</w:t>
      </w:r>
      <w:r w:rsidRPr="00A26529">
        <w:rPr>
          <w:rFonts w:eastAsia="Times New Roman"/>
          <w:color w:val="000000"/>
          <w:spacing w:val="-1"/>
          <w:sz w:val="24"/>
          <w:szCs w:val="24"/>
        </w:rPr>
        <w:t>е</w:t>
      </w:r>
      <w:r w:rsidRPr="00A26529">
        <w:rPr>
          <w:rFonts w:eastAsia="Times New Roman"/>
          <w:color w:val="000000"/>
          <w:sz w:val="24"/>
          <w:szCs w:val="24"/>
        </w:rPr>
        <w:t>реж</w:t>
      </w:r>
      <w:r w:rsidRPr="00A26529">
        <w:rPr>
          <w:rFonts w:eastAsia="Times New Roman"/>
          <w:color w:val="000000"/>
          <w:spacing w:val="-1"/>
          <w:sz w:val="24"/>
          <w:szCs w:val="24"/>
        </w:rPr>
        <w:t>а</w:t>
      </w:r>
      <w:r w:rsidRPr="00A26529">
        <w:rPr>
          <w:rFonts w:eastAsia="Times New Roman"/>
          <w:color w:val="000000"/>
          <w:sz w:val="24"/>
          <w:szCs w:val="24"/>
        </w:rPr>
        <w:t>х</w:t>
      </w:r>
      <w:r w:rsidRPr="00A26529">
        <w:rPr>
          <w:rFonts w:eastAsia="Times New Roman"/>
          <w:color w:val="000000"/>
          <w:spacing w:val="87"/>
          <w:sz w:val="24"/>
          <w:szCs w:val="24"/>
        </w:rPr>
        <w:t xml:space="preserve"> </w:t>
      </w:r>
      <w:r w:rsidRPr="00A26529">
        <w:rPr>
          <w:rFonts w:eastAsia="Times New Roman"/>
          <w:color w:val="000000"/>
          <w:sz w:val="24"/>
          <w:szCs w:val="24"/>
        </w:rPr>
        <w:t>відволі</w:t>
      </w:r>
      <w:r w:rsidRPr="00A26529">
        <w:rPr>
          <w:rFonts w:eastAsia="Times New Roman"/>
          <w:color w:val="000000"/>
          <w:spacing w:val="1"/>
          <w:sz w:val="24"/>
          <w:szCs w:val="24"/>
        </w:rPr>
        <w:t>к</w:t>
      </w:r>
      <w:r w:rsidRPr="00A26529">
        <w:rPr>
          <w:rFonts w:eastAsia="Times New Roman"/>
          <w:color w:val="000000"/>
          <w:sz w:val="24"/>
          <w:szCs w:val="24"/>
        </w:rPr>
        <w:t>аю</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87"/>
          <w:sz w:val="24"/>
          <w:szCs w:val="24"/>
        </w:rPr>
        <w:t xml:space="preserve"> </w:t>
      </w:r>
      <w:r w:rsidRPr="00A26529">
        <w:rPr>
          <w:rFonts w:eastAsia="Times New Roman"/>
          <w:color w:val="000000"/>
          <w:sz w:val="24"/>
          <w:szCs w:val="24"/>
        </w:rPr>
        <w:t>від</w:t>
      </w:r>
      <w:r w:rsidRPr="00A26529">
        <w:rPr>
          <w:rFonts w:eastAsia="Times New Roman"/>
          <w:color w:val="000000"/>
          <w:spacing w:val="87"/>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ров</w:t>
      </w:r>
      <w:r w:rsidRPr="00A26529">
        <w:rPr>
          <w:rFonts w:eastAsia="Times New Roman"/>
          <w:color w:val="000000"/>
          <w:spacing w:val="-3"/>
          <w:sz w:val="24"/>
          <w:szCs w:val="24"/>
        </w:rPr>
        <w:t>е</w:t>
      </w:r>
      <w:r w:rsidRPr="00A26529">
        <w:rPr>
          <w:rFonts w:eastAsia="Times New Roman"/>
          <w:color w:val="000000"/>
          <w:sz w:val="24"/>
          <w:szCs w:val="24"/>
        </w:rPr>
        <w:t>ден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86"/>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
          <w:w w:val="99"/>
          <w:sz w:val="24"/>
          <w:szCs w:val="24"/>
        </w:rPr>
        <w:t>т</w:t>
      </w:r>
      <w:r w:rsidRPr="00A26529">
        <w:rPr>
          <w:rFonts w:eastAsia="Times New Roman"/>
          <w:color w:val="000000"/>
          <w:w w:val="99"/>
          <w:sz w:val="24"/>
          <w:szCs w:val="24"/>
        </w:rPr>
        <w:t>ь</w:t>
      </w:r>
      <w:r w:rsidRPr="00A26529">
        <w:rPr>
          <w:rFonts w:eastAsia="Times New Roman"/>
          <w:color w:val="000000"/>
          <w:spacing w:val="86"/>
          <w:sz w:val="24"/>
          <w:szCs w:val="24"/>
        </w:rPr>
        <w:t xml:space="preserve"> </w:t>
      </w:r>
      <w:r w:rsidRPr="00A26529">
        <w:rPr>
          <w:rFonts w:eastAsia="Times New Roman"/>
          <w:color w:val="000000"/>
          <w:sz w:val="24"/>
          <w:szCs w:val="24"/>
        </w:rPr>
        <w:t>як</w:t>
      </w:r>
      <w:r w:rsidRPr="00A26529">
        <w:rPr>
          <w:rFonts w:eastAsia="Times New Roman"/>
          <w:color w:val="000000"/>
          <w:spacing w:val="87"/>
          <w:sz w:val="24"/>
          <w:szCs w:val="24"/>
        </w:rPr>
        <w:t xml:space="preserve"> </w:t>
      </w:r>
      <w:r w:rsidRPr="00A26529">
        <w:rPr>
          <w:rFonts w:eastAsia="Times New Roman"/>
          <w:color w:val="000000"/>
          <w:sz w:val="24"/>
          <w:szCs w:val="24"/>
        </w:rPr>
        <w:t>в</w:t>
      </w:r>
      <w:r w:rsidRPr="00A26529">
        <w:rPr>
          <w:rFonts w:eastAsia="Times New Roman"/>
          <w:color w:val="000000"/>
          <w:spacing w:val="1"/>
          <w:sz w:val="24"/>
          <w:szCs w:val="24"/>
        </w:rPr>
        <w:t>ик</w:t>
      </w:r>
      <w:r w:rsidRPr="00A26529">
        <w:rPr>
          <w:rFonts w:eastAsia="Times New Roman"/>
          <w:color w:val="000000"/>
          <w:spacing w:val="-1"/>
          <w:sz w:val="24"/>
          <w:szCs w:val="24"/>
        </w:rPr>
        <w:t>ла</w:t>
      </w:r>
      <w:r w:rsidRPr="00A26529">
        <w:rPr>
          <w:rFonts w:eastAsia="Times New Roman"/>
          <w:color w:val="000000"/>
          <w:sz w:val="24"/>
          <w:szCs w:val="24"/>
        </w:rPr>
        <w:t>д</w:t>
      </w:r>
      <w:r w:rsidRPr="00A26529">
        <w:rPr>
          <w:rFonts w:eastAsia="Times New Roman"/>
          <w:color w:val="000000"/>
          <w:spacing w:val="-1"/>
          <w:sz w:val="24"/>
          <w:szCs w:val="24"/>
        </w:rPr>
        <w:t>а</w:t>
      </w:r>
      <w:r w:rsidRPr="00A26529">
        <w:rPr>
          <w:rFonts w:eastAsia="Times New Roman"/>
          <w:color w:val="000000"/>
          <w:sz w:val="24"/>
          <w:szCs w:val="24"/>
        </w:rPr>
        <w:t>ч</w:t>
      </w:r>
      <w:r w:rsidRPr="00A26529">
        <w:rPr>
          <w:rFonts w:eastAsia="Times New Roman"/>
          <w:color w:val="000000"/>
          <w:spacing w:val="-1"/>
          <w:sz w:val="24"/>
          <w:szCs w:val="24"/>
        </w:rPr>
        <w:t>а</w:t>
      </w:r>
      <w:r w:rsidRPr="00A26529">
        <w:rPr>
          <w:rFonts w:eastAsia="Times New Roman"/>
          <w:color w:val="000000"/>
          <w:sz w:val="24"/>
          <w:szCs w:val="24"/>
        </w:rPr>
        <w:t>,</w:t>
      </w:r>
      <w:r w:rsidRPr="00A26529">
        <w:rPr>
          <w:rFonts w:eastAsia="Times New Roman"/>
          <w:color w:val="000000"/>
          <w:spacing w:val="88"/>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ак</w:t>
      </w:r>
      <w:r w:rsidRPr="00A26529">
        <w:rPr>
          <w:rFonts w:eastAsia="Times New Roman"/>
          <w:color w:val="000000"/>
          <w:spacing w:val="87"/>
          <w:sz w:val="24"/>
          <w:szCs w:val="24"/>
        </w:rPr>
        <w:t xml:space="preserve"> </w:t>
      </w:r>
      <w:r w:rsidRPr="00A26529">
        <w:rPr>
          <w:rFonts w:eastAsia="Times New Roman"/>
          <w:color w:val="000000"/>
          <w:sz w:val="24"/>
          <w:szCs w:val="24"/>
        </w:rPr>
        <w:t>й</w:t>
      </w:r>
      <w:r w:rsidRPr="00A26529">
        <w:rPr>
          <w:rFonts w:eastAsia="Times New Roman"/>
          <w:color w:val="000000"/>
          <w:spacing w:val="87"/>
          <w:sz w:val="24"/>
          <w:szCs w:val="24"/>
        </w:rPr>
        <w:t xml:space="preserve"> </w:t>
      </w:r>
      <w:r w:rsidRPr="00A26529">
        <w:rPr>
          <w:rFonts w:eastAsia="Times New Roman"/>
          <w:color w:val="000000"/>
          <w:sz w:val="24"/>
          <w:szCs w:val="24"/>
        </w:rPr>
        <w:t>і</w:t>
      </w:r>
      <w:r w:rsidRPr="00A26529">
        <w:rPr>
          <w:rFonts w:eastAsia="Times New Roman"/>
          <w:color w:val="000000"/>
          <w:spacing w:val="2"/>
          <w:w w:val="99"/>
          <w:sz w:val="24"/>
          <w:szCs w:val="24"/>
        </w:rPr>
        <w:t>н</w:t>
      </w:r>
      <w:r w:rsidRPr="00A26529">
        <w:rPr>
          <w:rFonts w:eastAsia="Times New Roman"/>
          <w:color w:val="000000"/>
          <w:w w:val="99"/>
          <w:sz w:val="24"/>
          <w:szCs w:val="24"/>
        </w:rPr>
        <w:t>ши</w:t>
      </w:r>
      <w:r w:rsidRPr="00A26529">
        <w:rPr>
          <w:rFonts w:eastAsia="Times New Roman"/>
          <w:color w:val="000000"/>
          <w:sz w:val="24"/>
          <w:szCs w:val="24"/>
        </w:rPr>
        <w:t xml:space="preserve">х </w:t>
      </w:r>
      <w:r w:rsidRPr="00A26529">
        <w:rPr>
          <w:rFonts w:eastAsia="Times New Roman"/>
          <w:color w:val="000000"/>
          <w:spacing w:val="-1"/>
          <w:w w:val="99"/>
          <w:sz w:val="24"/>
          <w:szCs w:val="24"/>
        </w:rPr>
        <w:t>з</w:t>
      </w:r>
      <w:r w:rsidRPr="00A26529">
        <w:rPr>
          <w:rFonts w:eastAsia="Times New Roman"/>
          <w:color w:val="000000"/>
          <w:spacing w:val="-2"/>
          <w:sz w:val="24"/>
          <w:szCs w:val="24"/>
        </w:rPr>
        <w:t>д</w:t>
      </w:r>
      <w:r w:rsidRPr="00A26529">
        <w:rPr>
          <w:rFonts w:eastAsia="Times New Roman"/>
          <w:color w:val="000000"/>
          <w:spacing w:val="-4"/>
          <w:sz w:val="24"/>
          <w:szCs w:val="24"/>
        </w:rPr>
        <w:t>о</w:t>
      </w:r>
      <w:r w:rsidRPr="00A26529">
        <w:rPr>
          <w:rFonts w:eastAsia="Times New Roman"/>
          <w:color w:val="000000"/>
          <w:sz w:val="24"/>
          <w:szCs w:val="24"/>
        </w:rPr>
        <w:t>б</w:t>
      </w:r>
      <w:r w:rsidRPr="00A26529">
        <w:rPr>
          <w:rFonts w:eastAsia="Times New Roman"/>
          <w:color w:val="000000"/>
          <w:spacing w:val="-10"/>
          <w:sz w:val="24"/>
          <w:szCs w:val="24"/>
        </w:rPr>
        <w:t>у</w:t>
      </w:r>
      <w:r w:rsidRPr="00A26529">
        <w:rPr>
          <w:rFonts w:eastAsia="Times New Roman"/>
          <w:color w:val="000000"/>
          <w:spacing w:val="-2"/>
          <w:sz w:val="24"/>
          <w:szCs w:val="24"/>
        </w:rPr>
        <w:t>в</w:t>
      </w:r>
      <w:r w:rsidRPr="00A26529">
        <w:rPr>
          <w:rFonts w:eastAsia="Times New Roman"/>
          <w:color w:val="000000"/>
          <w:spacing w:val="-4"/>
          <w:sz w:val="24"/>
          <w:szCs w:val="24"/>
        </w:rPr>
        <w:t>а</w:t>
      </w:r>
      <w:r w:rsidRPr="00A26529">
        <w:rPr>
          <w:rFonts w:eastAsia="Times New Roman"/>
          <w:color w:val="000000"/>
          <w:spacing w:val="-3"/>
          <w:sz w:val="24"/>
          <w:szCs w:val="24"/>
        </w:rPr>
        <w:t>ч</w:t>
      </w:r>
      <w:r w:rsidRPr="00A26529">
        <w:rPr>
          <w:rFonts w:eastAsia="Times New Roman"/>
          <w:color w:val="000000"/>
          <w:spacing w:val="-1"/>
          <w:sz w:val="24"/>
          <w:szCs w:val="24"/>
        </w:rPr>
        <w:t>і</w:t>
      </w:r>
      <w:r w:rsidRPr="00A26529">
        <w:rPr>
          <w:rFonts w:eastAsia="Times New Roman"/>
          <w:color w:val="000000"/>
          <w:spacing w:val="-3"/>
          <w:sz w:val="24"/>
          <w:szCs w:val="24"/>
        </w:rPr>
        <w:t>в</w:t>
      </w:r>
      <w:r w:rsidRPr="00A26529">
        <w:rPr>
          <w:rFonts w:eastAsia="Times New Roman"/>
          <w:color w:val="000000"/>
          <w:sz w:val="24"/>
          <w:szCs w:val="24"/>
        </w:rPr>
        <w:t>.</w:t>
      </w:r>
      <w:r w:rsidRPr="00A26529">
        <w:rPr>
          <w:rFonts w:eastAsia="Times New Roman"/>
          <w:color w:val="000000"/>
          <w:spacing w:val="8"/>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о</w:t>
      </w:r>
      <w:r w:rsidRPr="00A26529">
        <w:rPr>
          <w:rFonts w:eastAsia="Times New Roman"/>
          <w:color w:val="000000"/>
          <w:spacing w:val="-10"/>
          <w:sz w:val="24"/>
          <w:szCs w:val="24"/>
        </w:rPr>
        <w:t>у</w:t>
      </w:r>
      <w:r w:rsidRPr="00A26529">
        <w:rPr>
          <w:rFonts w:eastAsia="Times New Roman"/>
          <w:color w:val="000000"/>
          <w:spacing w:val="-2"/>
          <w:sz w:val="24"/>
          <w:szCs w:val="24"/>
        </w:rPr>
        <w:t>т</w:t>
      </w:r>
      <w:r w:rsidRPr="00A26529">
        <w:rPr>
          <w:rFonts w:eastAsia="Times New Roman"/>
          <w:color w:val="000000"/>
          <w:sz w:val="24"/>
          <w:szCs w:val="24"/>
        </w:rPr>
        <w:t>б</w:t>
      </w:r>
      <w:r w:rsidRPr="00A26529">
        <w:rPr>
          <w:rFonts w:eastAsia="Times New Roman"/>
          <w:color w:val="000000"/>
          <w:spacing w:val="-6"/>
          <w:sz w:val="24"/>
          <w:szCs w:val="24"/>
        </w:rPr>
        <w:t>у</w:t>
      </w:r>
      <w:r w:rsidRPr="00A26529">
        <w:rPr>
          <w:rFonts w:eastAsia="Times New Roman"/>
          <w:color w:val="000000"/>
          <w:spacing w:val="-1"/>
          <w:sz w:val="24"/>
          <w:szCs w:val="24"/>
        </w:rPr>
        <w:t>к</w:t>
      </w:r>
      <w:r w:rsidRPr="00A26529">
        <w:rPr>
          <w:rFonts w:eastAsia="Times New Roman"/>
          <w:color w:val="000000"/>
          <w:spacing w:val="-1"/>
          <w:w w:val="99"/>
          <w:sz w:val="24"/>
          <w:szCs w:val="24"/>
        </w:rPr>
        <w:t>и</w:t>
      </w:r>
      <w:r w:rsidRPr="00A26529">
        <w:rPr>
          <w:rFonts w:eastAsia="Times New Roman"/>
          <w:color w:val="000000"/>
          <w:sz w:val="24"/>
          <w:szCs w:val="24"/>
        </w:rPr>
        <w:t>,</w:t>
      </w:r>
      <w:r w:rsidRPr="00A26529">
        <w:rPr>
          <w:rFonts w:eastAsia="Times New Roman"/>
          <w:color w:val="000000"/>
          <w:spacing w:val="8"/>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ла</w:t>
      </w:r>
      <w:r w:rsidRPr="00A26529">
        <w:rPr>
          <w:rFonts w:eastAsia="Times New Roman"/>
          <w:color w:val="000000"/>
          <w:w w:val="99"/>
          <w:sz w:val="24"/>
          <w:szCs w:val="24"/>
        </w:rPr>
        <w:t>н</w:t>
      </w:r>
      <w:r w:rsidRPr="00A26529">
        <w:rPr>
          <w:rFonts w:eastAsia="Times New Roman"/>
          <w:color w:val="000000"/>
          <w:sz w:val="24"/>
          <w:szCs w:val="24"/>
        </w:rPr>
        <w:t>шет</w:t>
      </w:r>
      <w:r w:rsidRPr="00A26529">
        <w:rPr>
          <w:rFonts w:eastAsia="Times New Roman"/>
          <w:color w:val="000000"/>
          <w:w w:val="99"/>
          <w:sz w:val="24"/>
          <w:szCs w:val="24"/>
        </w:rPr>
        <w:t>и</w:t>
      </w:r>
      <w:r w:rsidRPr="00A26529">
        <w:rPr>
          <w:rFonts w:eastAsia="Times New Roman"/>
          <w:color w:val="000000"/>
          <w:spacing w:val="15"/>
          <w:sz w:val="24"/>
          <w:szCs w:val="24"/>
        </w:rPr>
        <w:t xml:space="preserve"> </w:t>
      </w:r>
      <w:r w:rsidRPr="00A26529">
        <w:rPr>
          <w:rFonts w:eastAsia="Times New Roman"/>
          <w:color w:val="000000"/>
          <w:w w:val="99"/>
          <w:sz w:val="24"/>
          <w:szCs w:val="24"/>
        </w:rPr>
        <w:t>т</w:t>
      </w:r>
      <w:r w:rsidRPr="00A26529">
        <w:rPr>
          <w:rFonts w:eastAsia="Times New Roman"/>
          <w:color w:val="000000"/>
          <w:sz w:val="24"/>
          <w:szCs w:val="24"/>
        </w:rPr>
        <w:t>а</w:t>
      </w:r>
      <w:r w:rsidRPr="00A26529">
        <w:rPr>
          <w:rFonts w:eastAsia="Times New Roman"/>
          <w:color w:val="000000"/>
          <w:spacing w:val="14"/>
          <w:sz w:val="24"/>
          <w:szCs w:val="24"/>
        </w:rPr>
        <w:t xml:space="preserve"> </w:t>
      </w:r>
      <w:r w:rsidRPr="00A26529">
        <w:rPr>
          <w:rFonts w:eastAsia="Times New Roman"/>
          <w:color w:val="000000"/>
          <w:sz w:val="24"/>
          <w:szCs w:val="24"/>
        </w:rPr>
        <w:t>см</w:t>
      </w:r>
      <w:r w:rsidRPr="00A26529">
        <w:rPr>
          <w:rFonts w:eastAsia="Times New Roman"/>
          <w:color w:val="000000"/>
          <w:spacing w:val="-1"/>
          <w:sz w:val="24"/>
          <w:szCs w:val="24"/>
        </w:rPr>
        <w:t>а</w:t>
      </w:r>
      <w:r w:rsidRPr="00A26529">
        <w:rPr>
          <w:rFonts w:eastAsia="Times New Roman"/>
          <w:color w:val="000000"/>
          <w:sz w:val="24"/>
          <w:szCs w:val="24"/>
        </w:rPr>
        <w:t>р</w:t>
      </w:r>
      <w:r w:rsidRPr="00A26529">
        <w:rPr>
          <w:rFonts w:eastAsia="Times New Roman"/>
          <w:color w:val="000000"/>
          <w:w w:val="99"/>
          <w:sz w:val="24"/>
          <w:szCs w:val="24"/>
        </w:rPr>
        <w:t>т</w:t>
      </w:r>
      <w:r w:rsidRPr="00A26529">
        <w:rPr>
          <w:rFonts w:eastAsia="Times New Roman"/>
          <w:color w:val="000000"/>
          <w:sz w:val="24"/>
          <w:szCs w:val="24"/>
        </w:rPr>
        <w:t>фо</w:t>
      </w:r>
      <w:r w:rsidRPr="00A26529">
        <w:rPr>
          <w:rFonts w:eastAsia="Times New Roman"/>
          <w:color w:val="000000"/>
          <w:spacing w:val="1"/>
          <w:sz w:val="24"/>
          <w:szCs w:val="24"/>
        </w:rPr>
        <w:t>н</w:t>
      </w:r>
      <w:r w:rsidRPr="00A26529">
        <w:rPr>
          <w:rFonts w:eastAsia="Times New Roman"/>
          <w:color w:val="000000"/>
          <w:sz w:val="24"/>
          <w:szCs w:val="24"/>
        </w:rPr>
        <w:t>и</w:t>
      </w:r>
      <w:r w:rsidRPr="00A26529">
        <w:rPr>
          <w:rFonts w:eastAsia="Times New Roman"/>
          <w:color w:val="000000"/>
          <w:spacing w:val="15"/>
          <w:sz w:val="24"/>
          <w:szCs w:val="24"/>
        </w:rPr>
        <w:t xml:space="preserve"> </w:t>
      </w:r>
      <w:r w:rsidRPr="00A26529">
        <w:rPr>
          <w:rFonts w:eastAsia="Times New Roman"/>
          <w:color w:val="000000"/>
          <w:spacing w:val="1"/>
          <w:sz w:val="24"/>
          <w:szCs w:val="24"/>
        </w:rPr>
        <w:t>не</w:t>
      </w:r>
      <w:r w:rsidRPr="00A26529">
        <w:rPr>
          <w:rFonts w:eastAsia="Times New Roman"/>
          <w:color w:val="000000"/>
          <w:spacing w:val="13"/>
          <w:sz w:val="24"/>
          <w:szCs w:val="24"/>
        </w:rPr>
        <w:t xml:space="preserve"> </w:t>
      </w:r>
      <w:r w:rsidRPr="00A26529">
        <w:rPr>
          <w:rFonts w:eastAsia="Times New Roman"/>
          <w:color w:val="000000"/>
          <w:sz w:val="24"/>
          <w:szCs w:val="24"/>
        </w:rPr>
        <w:t>мо</w:t>
      </w:r>
      <w:r w:rsidRPr="00A26529">
        <w:rPr>
          <w:rFonts w:eastAsia="Times New Roman"/>
          <w:color w:val="000000"/>
          <w:spacing w:val="4"/>
          <w:sz w:val="24"/>
          <w:szCs w:val="24"/>
        </w:rPr>
        <w:t>ж</w:t>
      </w:r>
      <w:r w:rsidRPr="00A26529">
        <w:rPr>
          <w:rFonts w:eastAsia="Times New Roman"/>
          <w:color w:val="000000"/>
          <w:spacing w:val="-6"/>
          <w:sz w:val="24"/>
          <w:szCs w:val="24"/>
        </w:rPr>
        <w:t>у</w:t>
      </w:r>
      <w:r w:rsidRPr="00A26529">
        <w:rPr>
          <w:rFonts w:eastAsia="Times New Roman"/>
          <w:color w:val="000000"/>
          <w:w w:val="99"/>
          <w:sz w:val="24"/>
          <w:szCs w:val="24"/>
        </w:rPr>
        <w:t>т</w:t>
      </w:r>
      <w:r w:rsidRPr="00A26529">
        <w:rPr>
          <w:rFonts w:eastAsia="Times New Roman"/>
          <w:color w:val="000000"/>
          <w:sz w:val="24"/>
          <w:szCs w:val="24"/>
        </w:rPr>
        <w:t>ь</w:t>
      </w:r>
      <w:r w:rsidRPr="00A26529">
        <w:rPr>
          <w:rFonts w:eastAsia="Times New Roman"/>
          <w:color w:val="000000"/>
          <w:spacing w:val="14"/>
          <w:sz w:val="24"/>
          <w:szCs w:val="24"/>
        </w:rPr>
        <w:t xml:space="preserve"> </w:t>
      </w:r>
      <w:r w:rsidRPr="00A26529">
        <w:rPr>
          <w:rFonts w:eastAsia="Times New Roman"/>
          <w:color w:val="000000"/>
          <w:sz w:val="24"/>
          <w:szCs w:val="24"/>
        </w:rPr>
        <w:t>в</w:t>
      </w:r>
      <w:r w:rsidRPr="00A26529">
        <w:rPr>
          <w:rFonts w:eastAsia="Times New Roman"/>
          <w:color w:val="000000"/>
          <w:spacing w:val="1"/>
          <w:sz w:val="24"/>
          <w:szCs w:val="24"/>
        </w:rPr>
        <w:t>и</w:t>
      </w:r>
      <w:r w:rsidRPr="00A26529">
        <w:rPr>
          <w:rFonts w:eastAsia="Times New Roman"/>
          <w:color w:val="000000"/>
          <w:sz w:val="24"/>
          <w:szCs w:val="24"/>
        </w:rPr>
        <w:t>кор</w:t>
      </w:r>
      <w:r w:rsidRPr="00A26529">
        <w:rPr>
          <w:rFonts w:eastAsia="Times New Roman"/>
          <w:color w:val="000000"/>
          <w:spacing w:val="1"/>
          <w:sz w:val="24"/>
          <w:szCs w:val="24"/>
        </w:rPr>
        <w:t>и</w:t>
      </w:r>
      <w:r w:rsidRPr="00A26529">
        <w:rPr>
          <w:rFonts w:eastAsia="Times New Roman"/>
          <w:color w:val="000000"/>
          <w:sz w:val="24"/>
          <w:szCs w:val="24"/>
        </w:rPr>
        <w:t>с</w:t>
      </w:r>
      <w:r w:rsidRPr="00A26529">
        <w:rPr>
          <w:rFonts w:eastAsia="Times New Roman"/>
          <w:color w:val="000000"/>
          <w:w w:val="99"/>
          <w:sz w:val="24"/>
          <w:szCs w:val="24"/>
        </w:rPr>
        <w:t>т</w:t>
      </w:r>
      <w:r w:rsidRPr="00A26529">
        <w:rPr>
          <w:rFonts w:eastAsia="Times New Roman"/>
          <w:color w:val="000000"/>
          <w:sz w:val="24"/>
          <w:szCs w:val="24"/>
        </w:rPr>
        <w:t>о</w:t>
      </w:r>
      <w:r w:rsidRPr="00A26529">
        <w:rPr>
          <w:rFonts w:eastAsia="Times New Roman"/>
          <w:color w:val="000000"/>
          <w:spacing w:val="1"/>
          <w:sz w:val="24"/>
          <w:szCs w:val="24"/>
        </w:rPr>
        <w:t>в</w:t>
      </w:r>
      <w:r w:rsidRPr="00A26529">
        <w:rPr>
          <w:rFonts w:eastAsia="Times New Roman"/>
          <w:color w:val="000000"/>
          <w:sz w:val="24"/>
          <w:szCs w:val="24"/>
        </w:rPr>
        <w:t>ув</w:t>
      </w:r>
      <w:r w:rsidRPr="00A26529">
        <w:rPr>
          <w:rFonts w:eastAsia="Times New Roman"/>
          <w:color w:val="000000"/>
          <w:spacing w:val="-1"/>
          <w:sz w:val="24"/>
          <w:szCs w:val="24"/>
        </w:rPr>
        <w:t>а</w:t>
      </w:r>
      <w:r w:rsidRPr="00A26529">
        <w:rPr>
          <w:rFonts w:eastAsia="Times New Roman"/>
          <w:color w:val="000000"/>
          <w:w w:val="99"/>
          <w:sz w:val="24"/>
          <w:szCs w:val="24"/>
        </w:rPr>
        <w:t>т</w:t>
      </w:r>
      <w:r w:rsidRPr="00A26529">
        <w:rPr>
          <w:rFonts w:eastAsia="Times New Roman"/>
          <w:color w:val="000000"/>
          <w:sz w:val="24"/>
          <w:szCs w:val="24"/>
        </w:rPr>
        <w:t>ися</w:t>
      </w:r>
      <w:r w:rsidRPr="00A26529">
        <w:rPr>
          <w:rFonts w:eastAsia="Times New Roman"/>
          <w:color w:val="000000"/>
          <w:spacing w:val="14"/>
          <w:sz w:val="24"/>
          <w:szCs w:val="24"/>
        </w:rPr>
        <w:t xml:space="preserve"> </w:t>
      </w:r>
      <w:r w:rsidRPr="00A26529">
        <w:rPr>
          <w:rFonts w:eastAsia="Times New Roman"/>
          <w:color w:val="000000"/>
          <w:sz w:val="24"/>
          <w:szCs w:val="24"/>
        </w:rPr>
        <w:t>в</w:t>
      </w:r>
      <w:r w:rsidRPr="00A26529">
        <w:rPr>
          <w:rFonts w:eastAsia="Times New Roman"/>
          <w:color w:val="000000"/>
          <w:spacing w:val="14"/>
          <w:sz w:val="24"/>
          <w:szCs w:val="24"/>
        </w:rPr>
        <w:t xml:space="preserve"> </w:t>
      </w:r>
      <w:r w:rsidRPr="00A26529">
        <w:rPr>
          <w:rFonts w:eastAsia="Times New Roman"/>
          <w:color w:val="000000"/>
          <w:spacing w:val="3"/>
          <w:sz w:val="24"/>
          <w:szCs w:val="24"/>
        </w:rPr>
        <w:t>а</w:t>
      </w:r>
      <w:r w:rsidRPr="00A26529">
        <w:rPr>
          <w:rFonts w:eastAsia="Times New Roman"/>
          <w:color w:val="000000"/>
          <w:spacing w:val="-3"/>
          <w:sz w:val="24"/>
          <w:szCs w:val="24"/>
        </w:rPr>
        <w:t>у</w:t>
      </w:r>
      <w:r w:rsidRPr="00A26529">
        <w:rPr>
          <w:rFonts w:eastAsia="Times New Roman"/>
          <w:color w:val="000000"/>
          <w:sz w:val="24"/>
          <w:szCs w:val="24"/>
        </w:rPr>
        <w:t>д</w:t>
      </w:r>
      <w:r w:rsidRPr="00A26529">
        <w:rPr>
          <w:rFonts w:eastAsia="Times New Roman"/>
          <w:color w:val="000000"/>
          <w:w w:val="99"/>
          <w:sz w:val="24"/>
          <w:szCs w:val="24"/>
        </w:rPr>
        <w:t>и</w:t>
      </w:r>
      <w:r w:rsidRPr="00A26529">
        <w:rPr>
          <w:rFonts w:eastAsia="Times New Roman"/>
          <w:color w:val="000000"/>
          <w:sz w:val="24"/>
          <w:szCs w:val="24"/>
        </w:rPr>
        <w:t>тор</w:t>
      </w:r>
      <w:r w:rsidRPr="00A26529">
        <w:rPr>
          <w:rFonts w:eastAsia="Times New Roman"/>
          <w:color w:val="000000"/>
          <w:spacing w:val="1"/>
          <w:sz w:val="24"/>
          <w:szCs w:val="24"/>
        </w:rPr>
        <w:t>і</w:t>
      </w:r>
      <w:r w:rsidRPr="00A26529">
        <w:rPr>
          <w:rFonts w:eastAsia="Times New Roman"/>
          <w:color w:val="000000"/>
          <w:sz w:val="24"/>
          <w:szCs w:val="24"/>
        </w:rPr>
        <w:t xml:space="preserve">ях </w:t>
      </w:r>
      <w:r w:rsidRPr="00A26529">
        <w:rPr>
          <w:rFonts w:eastAsia="Times New Roman"/>
          <w:color w:val="000000"/>
          <w:spacing w:val="3"/>
          <w:w w:val="99"/>
          <w:sz w:val="24"/>
          <w:szCs w:val="24"/>
        </w:rPr>
        <w:t>п</w:t>
      </w:r>
      <w:r w:rsidRPr="00A26529">
        <w:rPr>
          <w:rFonts w:eastAsia="Times New Roman"/>
          <w:color w:val="000000"/>
          <w:spacing w:val="3"/>
          <w:sz w:val="24"/>
          <w:szCs w:val="24"/>
        </w:rPr>
        <w:t>і</w:t>
      </w:r>
      <w:r w:rsidRPr="00A26529">
        <w:rPr>
          <w:rFonts w:eastAsia="Times New Roman"/>
          <w:color w:val="000000"/>
          <w:sz w:val="24"/>
          <w:szCs w:val="24"/>
        </w:rPr>
        <w:t>д</w:t>
      </w:r>
      <w:r w:rsidRPr="00A26529">
        <w:rPr>
          <w:rFonts w:eastAsia="Times New Roman"/>
          <w:color w:val="000000"/>
          <w:spacing w:val="-8"/>
          <w:sz w:val="24"/>
          <w:szCs w:val="24"/>
        </w:rPr>
        <w:t xml:space="preserve"> </w:t>
      </w:r>
      <w:r w:rsidRPr="00A26529">
        <w:rPr>
          <w:rFonts w:eastAsia="Times New Roman"/>
          <w:color w:val="000000"/>
          <w:spacing w:val="-1"/>
          <w:sz w:val="24"/>
          <w:szCs w:val="24"/>
        </w:rPr>
        <w:t>ч</w:t>
      </w:r>
      <w:r w:rsidRPr="00A26529">
        <w:rPr>
          <w:rFonts w:eastAsia="Times New Roman"/>
          <w:color w:val="000000"/>
          <w:sz w:val="24"/>
          <w:szCs w:val="24"/>
        </w:rPr>
        <w:t>ас</w:t>
      </w:r>
      <w:r w:rsidRPr="00A26529">
        <w:rPr>
          <w:rFonts w:eastAsia="Times New Roman"/>
          <w:color w:val="000000"/>
          <w:spacing w:val="-6"/>
          <w:sz w:val="24"/>
          <w:szCs w:val="24"/>
        </w:rPr>
        <w:t xml:space="preserve"> </w:t>
      </w:r>
      <w:r w:rsidRPr="00A26529">
        <w:rPr>
          <w:rFonts w:eastAsia="Times New Roman"/>
          <w:color w:val="000000"/>
          <w:w w:val="99"/>
          <w:sz w:val="24"/>
          <w:szCs w:val="24"/>
        </w:rPr>
        <w:t>з</w:t>
      </w:r>
      <w:r w:rsidRPr="00A26529">
        <w:rPr>
          <w:rFonts w:eastAsia="Times New Roman"/>
          <w:color w:val="000000"/>
          <w:sz w:val="24"/>
          <w:szCs w:val="24"/>
        </w:rPr>
        <w:t>а</w:t>
      </w:r>
      <w:r w:rsidRPr="00A26529">
        <w:rPr>
          <w:rFonts w:eastAsia="Times New Roman"/>
          <w:color w:val="000000"/>
          <w:spacing w:val="1"/>
          <w:w w:val="99"/>
          <w:sz w:val="24"/>
          <w:szCs w:val="24"/>
        </w:rPr>
        <w:t>н</w:t>
      </w:r>
      <w:r w:rsidRPr="00A26529">
        <w:rPr>
          <w:rFonts w:eastAsia="Times New Roman"/>
          <w:color w:val="000000"/>
          <w:sz w:val="24"/>
          <w:szCs w:val="24"/>
        </w:rPr>
        <w:t>я</w:t>
      </w:r>
      <w:r w:rsidRPr="00A26529">
        <w:rPr>
          <w:rFonts w:eastAsia="Times New Roman"/>
          <w:color w:val="000000"/>
          <w:spacing w:val="-1"/>
          <w:sz w:val="24"/>
          <w:szCs w:val="24"/>
        </w:rPr>
        <w:t>т</w:t>
      </w:r>
      <w:r w:rsidRPr="00A26529">
        <w:rPr>
          <w:rFonts w:eastAsia="Times New Roman"/>
          <w:color w:val="000000"/>
          <w:spacing w:val="37"/>
          <w:sz w:val="24"/>
          <w:szCs w:val="24"/>
        </w:rPr>
        <w:t>ь</w:t>
      </w:r>
      <w:r w:rsidR="00A468D5" w:rsidRPr="00A26529">
        <w:rPr>
          <w:rFonts w:eastAsia="Times New Roman"/>
          <w:color w:val="000000"/>
          <w:spacing w:val="37"/>
          <w:sz w:val="24"/>
          <w:szCs w:val="24"/>
        </w:rPr>
        <w:t xml:space="preserve"> </w:t>
      </w:r>
      <w:r w:rsidRPr="00A26529">
        <w:rPr>
          <w:rFonts w:eastAsia="Times New Roman"/>
          <w:color w:val="000000"/>
          <w:sz w:val="24"/>
          <w:szCs w:val="24"/>
        </w:rPr>
        <w:t>та</w:t>
      </w:r>
      <w:r w:rsidRPr="00A26529">
        <w:rPr>
          <w:rFonts w:eastAsia="Times New Roman"/>
          <w:color w:val="000000"/>
          <w:spacing w:val="-6"/>
          <w:sz w:val="24"/>
          <w:szCs w:val="24"/>
        </w:rPr>
        <w:t xml:space="preserve"> </w:t>
      </w:r>
      <w:r w:rsidRPr="00A26529">
        <w:rPr>
          <w:rFonts w:eastAsia="Times New Roman"/>
          <w:color w:val="000000"/>
          <w:spacing w:val="2"/>
          <w:w w:val="99"/>
          <w:sz w:val="24"/>
          <w:szCs w:val="24"/>
        </w:rPr>
        <w:t>п</w:t>
      </w:r>
      <w:r w:rsidRPr="00A26529">
        <w:rPr>
          <w:rFonts w:eastAsia="Times New Roman"/>
          <w:color w:val="000000"/>
          <w:spacing w:val="3"/>
          <w:sz w:val="24"/>
          <w:szCs w:val="24"/>
        </w:rPr>
        <w:t>і</w:t>
      </w:r>
      <w:r w:rsidRPr="00A26529">
        <w:rPr>
          <w:rFonts w:eastAsia="Times New Roman"/>
          <w:color w:val="000000"/>
          <w:sz w:val="24"/>
          <w:szCs w:val="24"/>
        </w:rPr>
        <w:t>д</w:t>
      </w:r>
      <w:r w:rsidRPr="00A26529">
        <w:rPr>
          <w:rFonts w:eastAsia="Times New Roman"/>
          <w:color w:val="000000"/>
          <w:spacing w:val="-7"/>
          <w:sz w:val="24"/>
          <w:szCs w:val="24"/>
        </w:rPr>
        <w:t xml:space="preserve"> </w:t>
      </w:r>
      <w:r w:rsidRPr="00A26529">
        <w:rPr>
          <w:rFonts w:eastAsia="Times New Roman"/>
          <w:color w:val="000000"/>
          <w:spacing w:val="-1"/>
          <w:sz w:val="24"/>
          <w:szCs w:val="24"/>
        </w:rPr>
        <w:t>ча</w:t>
      </w:r>
      <w:r w:rsidRPr="00A26529">
        <w:rPr>
          <w:rFonts w:eastAsia="Times New Roman"/>
          <w:color w:val="000000"/>
          <w:sz w:val="24"/>
          <w:szCs w:val="24"/>
        </w:rPr>
        <w:t>с</w:t>
      </w:r>
      <w:r w:rsidRPr="00A26529">
        <w:rPr>
          <w:rFonts w:eastAsia="Times New Roman"/>
          <w:color w:val="000000"/>
          <w:spacing w:val="-5"/>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ров</w:t>
      </w:r>
      <w:r w:rsidRPr="00A26529">
        <w:rPr>
          <w:rFonts w:eastAsia="Times New Roman"/>
          <w:color w:val="000000"/>
          <w:spacing w:val="-1"/>
          <w:sz w:val="24"/>
          <w:szCs w:val="24"/>
        </w:rPr>
        <w:t>е</w:t>
      </w:r>
      <w:r w:rsidRPr="00A26529">
        <w:rPr>
          <w:rFonts w:eastAsia="Times New Roman"/>
          <w:color w:val="000000"/>
          <w:sz w:val="24"/>
          <w:szCs w:val="24"/>
        </w:rPr>
        <w:t>де</w:t>
      </w:r>
      <w:r w:rsidRPr="00A26529">
        <w:rPr>
          <w:rFonts w:eastAsia="Times New Roman"/>
          <w:color w:val="000000"/>
          <w:w w:val="99"/>
          <w:sz w:val="24"/>
          <w:szCs w:val="24"/>
        </w:rPr>
        <w:t>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10"/>
          <w:sz w:val="24"/>
          <w:szCs w:val="24"/>
        </w:rPr>
        <w:t xml:space="preserve"> </w:t>
      </w:r>
      <w:r w:rsidRPr="00A26529">
        <w:rPr>
          <w:rFonts w:eastAsia="Times New Roman"/>
          <w:color w:val="000000"/>
          <w:sz w:val="24"/>
          <w:szCs w:val="24"/>
        </w:rPr>
        <w:t>під</w:t>
      </w:r>
      <w:r w:rsidRPr="00A26529">
        <w:rPr>
          <w:rFonts w:eastAsia="Times New Roman"/>
          <w:color w:val="000000"/>
          <w:spacing w:val="2"/>
          <w:sz w:val="24"/>
          <w:szCs w:val="24"/>
        </w:rPr>
        <w:t>с</w:t>
      </w:r>
      <w:r w:rsidRPr="00A26529">
        <w:rPr>
          <w:rFonts w:eastAsia="Times New Roman"/>
          <w:color w:val="000000"/>
          <w:spacing w:val="-5"/>
          <w:sz w:val="24"/>
          <w:szCs w:val="24"/>
        </w:rPr>
        <w:t>у</w:t>
      </w:r>
      <w:r w:rsidRPr="00A26529">
        <w:rPr>
          <w:rFonts w:eastAsia="Times New Roman"/>
          <w:color w:val="000000"/>
          <w:spacing w:val="-1"/>
          <w:sz w:val="24"/>
          <w:szCs w:val="24"/>
        </w:rPr>
        <w:t>м</w:t>
      </w:r>
      <w:r w:rsidRPr="00A26529">
        <w:rPr>
          <w:rFonts w:eastAsia="Times New Roman"/>
          <w:color w:val="000000"/>
          <w:sz w:val="24"/>
          <w:szCs w:val="24"/>
        </w:rPr>
        <w:t>ков</w:t>
      </w:r>
      <w:r w:rsidRPr="00A26529">
        <w:rPr>
          <w:rFonts w:eastAsia="Times New Roman"/>
          <w:color w:val="000000"/>
          <w:spacing w:val="1"/>
          <w:sz w:val="24"/>
          <w:szCs w:val="24"/>
        </w:rPr>
        <w:t>о</w:t>
      </w:r>
      <w:r w:rsidRPr="00A26529">
        <w:rPr>
          <w:rFonts w:eastAsia="Times New Roman"/>
          <w:color w:val="000000"/>
          <w:sz w:val="24"/>
          <w:szCs w:val="24"/>
        </w:rPr>
        <w:t>го</w:t>
      </w:r>
      <w:r w:rsidRPr="00A26529">
        <w:rPr>
          <w:rFonts w:eastAsia="Times New Roman"/>
          <w:color w:val="000000"/>
          <w:spacing w:val="-8"/>
          <w:sz w:val="24"/>
          <w:szCs w:val="24"/>
        </w:rPr>
        <w:t xml:space="preserve"> </w:t>
      </w:r>
      <w:r w:rsidRPr="00A26529">
        <w:rPr>
          <w:rFonts w:eastAsia="Times New Roman"/>
          <w:color w:val="000000"/>
          <w:sz w:val="24"/>
          <w:szCs w:val="24"/>
        </w:rPr>
        <w:t>ко</w:t>
      </w:r>
      <w:r w:rsidRPr="00A26529">
        <w:rPr>
          <w:rFonts w:eastAsia="Times New Roman"/>
          <w:color w:val="000000"/>
          <w:spacing w:val="1"/>
          <w:sz w:val="24"/>
          <w:szCs w:val="24"/>
        </w:rPr>
        <w:t>н</w:t>
      </w:r>
      <w:r w:rsidRPr="00A26529">
        <w:rPr>
          <w:rFonts w:eastAsia="Times New Roman"/>
          <w:color w:val="000000"/>
          <w:w w:val="99"/>
          <w:sz w:val="24"/>
          <w:szCs w:val="24"/>
        </w:rPr>
        <w:t>т</w:t>
      </w:r>
      <w:r w:rsidRPr="00A26529">
        <w:rPr>
          <w:rFonts w:eastAsia="Times New Roman"/>
          <w:color w:val="000000"/>
          <w:sz w:val="24"/>
          <w:szCs w:val="24"/>
        </w:rPr>
        <w:t>ро</w:t>
      </w:r>
      <w:r w:rsidRPr="00A26529">
        <w:rPr>
          <w:rFonts w:eastAsia="Times New Roman"/>
          <w:color w:val="000000"/>
          <w:spacing w:val="1"/>
          <w:sz w:val="24"/>
          <w:szCs w:val="24"/>
        </w:rPr>
        <w:t>л</w:t>
      </w:r>
      <w:r w:rsidRPr="00A26529">
        <w:rPr>
          <w:rFonts w:eastAsia="Times New Roman"/>
          <w:color w:val="000000"/>
          <w:w w:val="99"/>
          <w:sz w:val="24"/>
          <w:szCs w:val="24"/>
        </w:rPr>
        <w:t>ю</w:t>
      </w:r>
      <w:r w:rsidRPr="00A26529">
        <w:rPr>
          <w:rFonts w:eastAsia="Times New Roman"/>
          <w:color w:val="000000"/>
          <w:spacing w:val="-2"/>
          <w:sz w:val="24"/>
          <w:szCs w:val="24"/>
        </w:rPr>
        <w:t xml:space="preserve"> </w:t>
      </w:r>
      <w:r w:rsidRPr="00A26529">
        <w:rPr>
          <w:rFonts w:eastAsia="Times New Roman"/>
          <w:color w:val="000000"/>
          <w:sz w:val="24"/>
          <w:szCs w:val="24"/>
        </w:rPr>
        <w:t>(</w:t>
      </w:r>
      <w:r w:rsidRPr="00A26529">
        <w:rPr>
          <w:rFonts w:eastAsia="Times New Roman"/>
          <w:color w:val="000000"/>
          <w:w w:val="99"/>
          <w:sz w:val="24"/>
          <w:szCs w:val="24"/>
        </w:rPr>
        <w:t>з</w:t>
      </w:r>
      <w:r w:rsidRPr="00A26529">
        <w:rPr>
          <w:rFonts w:eastAsia="Times New Roman"/>
          <w:color w:val="000000"/>
          <w:sz w:val="24"/>
          <w:szCs w:val="24"/>
        </w:rPr>
        <w:t>а</w:t>
      </w:r>
      <w:r w:rsidRPr="00A26529">
        <w:rPr>
          <w:rFonts w:eastAsia="Times New Roman"/>
          <w:color w:val="000000"/>
          <w:spacing w:val="-5"/>
          <w:sz w:val="24"/>
          <w:szCs w:val="24"/>
        </w:rPr>
        <w:t xml:space="preserve"> </w:t>
      </w:r>
      <w:r w:rsidRPr="00A26529">
        <w:rPr>
          <w:rFonts w:eastAsia="Times New Roman"/>
          <w:color w:val="000000"/>
          <w:spacing w:val="-2"/>
          <w:sz w:val="24"/>
          <w:szCs w:val="24"/>
        </w:rPr>
        <w:t>в</w:t>
      </w:r>
      <w:r w:rsidRPr="00A26529">
        <w:rPr>
          <w:rFonts w:eastAsia="Times New Roman"/>
          <w:color w:val="000000"/>
          <w:sz w:val="24"/>
          <w:szCs w:val="24"/>
        </w:rPr>
        <w:t>икл</w:t>
      </w:r>
      <w:r w:rsidRPr="00A26529">
        <w:rPr>
          <w:rFonts w:eastAsia="Times New Roman"/>
          <w:color w:val="000000"/>
          <w:spacing w:val="1"/>
          <w:w w:val="99"/>
          <w:sz w:val="24"/>
          <w:szCs w:val="24"/>
        </w:rPr>
        <w:t>ю</w:t>
      </w:r>
      <w:r w:rsidRPr="00A26529">
        <w:rPr>
          <w:rFonts w:eastAsia="Times New Roman"/>
          <w:color w:val="000000"/>
          <w:spacing w:val="-1"/>
          <w:sz w:val="24"/>
          <w:szCs w:val="24"/>
        </w:rPr>
        <w:t>че</w:t>
      </w:r>
      <w:r w:rsidRPr="00A26529">
        <w:rPr>
          <w:rFonts w:eastAsia="Times New Roman"/>
          <w:color w:val="000000"/>
          <w:sz w:val="24"/>
          <w:szCs w:val="24"/>
        </w:rPr>
        <w:t>нням</w:t>
      </w:r>
      <w:r w:rsidRPr="00A26529">
        <w:rPr>
          <w:rFonts w:eastAsia="Times New Roman"/>
          <w:color w:val="000000"/>
          <w:spacing w:val="-3"/>
          <w:sz w:val="24"/>
          <w:szCs w:val="24"/>
        </w:rPr>
        <w:t xml:space="preserve"> </w:t>
      </w:r>
      <w:r w:rsidRPr="00A26529">
        <w:rPr>
          <w:rFonts w:eastAsia="Times New Roman"/>
          <w:color w:val="000000"/>
          <w:sz w:val="24"/>
          <w:szCs w:val="24"/>
        </w:rPr>
        <w:t>пр</w:t>
      </w:r>
      <w:r w:rsidRPr="00A26529">
        <w:rPr>
          <w:rFonts w:eastAsia="Times New Roman"/>
          <w:color w:val="000000"/>
          <w:spacing w:val="-1"/>
          <w:sz w:val="24"/>
          <w:szCs w:val="24"/>
        </w:rPr>
        <w:t>о</w:t>
      </w:r>
      <w:r w:rsidRPr="00A26529">
        <w:rPr>
          <w:rFonts w:eastAsia="Times New Roman"/>
          <w:color w:val="000000"/>
          <w:sz w:val="24"/>
          <w:szCs w:val="24"/>
        </w:rPr>
        <w:t>ходже</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Pr="00A26529">
        <w:rPr>
          <w:rFonts w:eastAsia="Times New Roman"/>
          <w:color w:val="000000"/>
          <w:sz w:val="24"/>
          <w:szCs w:val="24"/>
        </w:rPr>
        <w:t>я тестово</w:t>
      </w:r>
      <w:r w:rsidRPr="00A26529">
        <w:rPr>
          <w:rFonts w:eastAsia="Times New Roman"/>
          <w:color w:val="000000"/>
          <w:w w:val="99"/>
          <w:sz w:val="24"/>
          <w:szCs w:val="24"/>
        </w:rPr>
        <w:t>г</w:t>
      </w:r>
      <w:r w:rsidRPr="00A26529">
        <w:rPr>
          <w:rFonts w:eastAsia="Times New Roman"/>
          <w:color w:val="000000"/>
          <w:sz w:val="24"/>
          <w:szCs w:val="24"/>
        </w:rPr>
        <w:t>о ко</w:t>
      </w:r>
      <w:r w:rsidRPr="00A26529">
        <w:rPr>
          <w:rFonts w:eastAsia="Times New Roman"/>
          <w:color w:val="000000"/>
          <w:spacing w:val="1"/>
          <w:w w:val="99"/>
          <w:sz w:val="24"/>
          <w:szCs w:val="24"/>
        </w:rPr>
        <w:t>н</w:t>
      </w:r>
      <w:r w:rsidRPr="00A26529">
        <w:rPr>
          <w:rFonts w:eastAsia="Times New Roman"/>
          <w:color w:val="000000"/>
          <w:sz w:val="24"/>
          <w:szCs w:val="24"/>
        </w:rPr>
        <w:t>тро</w:t>
      </w:r>
      <w:r w:rsidRPr="00A26529">
        <w:rPr>
          <w:rFonts w:eastAsia="Times New Roman"/>
          <w:color w:val="000000"/>
          <w:spacing w:val="1"/>
          <w:sz w:val="24"/>
          <w:szCs w:val="24"/>
        </w:rPr>
        <w:t>л</w:t>
      </w:r>
      <w:r w:rsidRPr="00A26529">
        <w:rPr>
          <w:rFonts w:eastAsia="Times New Roman"/>
          <w:color w:val="000000"/>
          <w:sz w:val="24"/>
          <w:szCs w:val="24"/>
        </w:rPr>
        <w:t xml:space="preserve">ю в </w:t>
      </w:r>
      <w:r w:rsidRPr="00A26529">
        <w:rPr>
          <w:rFonts w:eastAsia="Times New Roman"/>
          <w:color w:val="000000"/>
          <w:spacing w:val="-3"/>
          <w:sz w:val="24"/>
          <w:szCs w:val="24"/>
        </w:rPr>
        <w:t>с</w:t>
      </w:r>
      <w:r w:rsidRPr="00A26529">
        <w:rPr>
          <w:rFonts w:eastAsia="Times New Roman"/>
          <w:color w:val="000000"/>
          <w:spacing w:val="1"/>
          <w:w w:val="99"/>
          <w:sz w:val="24"/>
          <w:szCs w:val="24"/>
        </w:rPr>
        <w:t>и</w:t>
      </w:r>
      <w:r w:rsidRPr="00A26529">
        <w:rPr>
          <w:rFonts w:eastAsia="Times New Roman"/>
          <w:color w:val="000000"/>
          <w:sz w:val="24"/>
          <w:szCs w:val="24"/>
        </w:rPr>
        <w:t>сте</w:t>
      </w:r>
      <w:r w:rsidRPr="00A26529">
        <w:rPr>
          <w:rFonts w:eastAsia="Times New Roman"/>
          <w:color w:val="000000"/>
          <w:spacing w:val="-1"/>
          <w:sz w:val="24"/>
          <w:szCs w:val="24"/>
        </w:rPr>
        <w:t>м</w:t>
      </w:r>
      <w:r w:rsidRPr="00A26529">
        <w:rPr>
          <w:rFonts w:eastAsia="Times New Roman"/>
          <w:color w:val="000000"/>
          <w:sz w:val="24"/>
          <w:szCs w:val="24"/>
        </w:rPr>
        <w:t>і</w:t>
      </w:r>
      <w:r w:rsidRPr="00A26529">
        <w:rPr>
          <w:rFonts w:eastAsia="Times New Roman"/>
          <w:color w:val="000000"/>
          <w:spacing w:val="2"/>
          <w:sz w:val="24"/>
          <w:szCs w:val="24"/>
        </w:rPr>
        <w:t xml:space="preserve"> </w:t>
      </w:r>
      <w:r w:rsidRPr="00A26529">
        <w:rPr>
          <w:rFonts w:eastAsia="Times New Roman"/>
          <w:color w:val="000000"/>
          <w:spacing w:val="-6"/>
          <w:w w:val="99"/>
          <w:sz w:val="24"/>
          <w:szCs w:val="24"/>
        </w:rPr>
        <w:t>M</w:t>
      </w:r>
      <w:r w:rsidRPr="00A26529">
        <w:rPr>
          <w:rFonts w:eastAsia="Times New Roman"/>
          <w:color w:val="000000"/>
          <w:spacing w:val="-6"/>
          <w:sz w:val="24"/>
          <w:szCs w:val="24"/>
        </w:rPr>
        <w:t>O</w:t>
      </w:r>
      <w:r w:rsidRPr="00A26529">
        <w:rPr>
          <w:rFonts w:eastAsia="Times New Roman"/>
          <w:color w:val="000000"/>
          <w:spacing w:val="-7"/>
          <w:sz w:val="24"/>
          <w:szCs w:val="24"/>
        </w:rPr>
        <w:t>O</w:t>
      </w:r>
      <w:r w:rsidRPr="00A26529">
        <w:rPr>
          <w:rFonts w:eastAsia="Times New Roman"/>
          <w:color w:val="000000"/>
          <w:spacing w:val="-3"/>
          <w:sz w:val="24"/>
          <w:szCs w:val="24"/>
        </w:rPr>
        <w:t>D</w:t>
      </w:r>
      <w:r w:rsidRPr="00A26529">
        <w:rPr>
          <w:rFonts w:eastAsia="Times New Roman"/>
          <w:color w:val="000000"/>
          <w:spacing w:val="-10"/>
          <w:sz w:val="24"/>
          <w:szCs w:val="24"/>
        </w:rPr>
        <w:t>L</w:t>
      </w:r>
      <w:r w:rsidRPr="00A26529">
        <w:rPr>
          <w:rFonts w:eastAsia="Times New Roman"/>
          <w:color w:val="000000"/>
          <w:spacing w:val="-5"/>
          <w:sz w:val="24"/>
          <w:szCs w:val="24"/>
        </w:rPr>
        <w:t>E)</w:t>
      </w:r>
      <w:r w:rsidRPr="00A26529">
        <w:rPr>
          <w:rFonts w:eastAsia="Times New Roman"/>
          <w:color w:val="000000"/>
          <w:sz w:val="24"/>
          <w:szCs w:val="24"/>
        </w:rPr>
        <w:t>.</w:t>
      </w:r>
    </w:p>
    <w:p w:rsidR="00EB59DD" w:rsidRPr="00A26529" w:rsidRDefault="00EB59DD" w:rsidP="006C0E16">
      <w:pPr>
        <w:ind w:right="-20" w:firstLine="567"/>
        <w:rPr>
          <w:rFonts w:eastAsia="Times New Roman"/>
          <w:i/>
          <w:iCs/>
          <w:color w:val="000000"/>
          <w:sz w:val="24"/>
          <w:szCs w:val="24"/>
        </w:rPr>
      </w:pPr>
      <w:r w:rsidRPr="00A26529">
        <w:rPr>
          <w:rFonts w:eastAsia="Times New Roman"/>
          <w:i/>
          <w:iCs/>
          <w:color w:val="000000"/>
          <w:w w:val="99"/>
          <w:sz w:val="24"/>
          <w:szCs w:val="24"/>
        </w:rPr>
        <w:t>П</w:t>
      </w:r>
      <w:r w:rsidRPr="00A26529">
        <w:rPr>
          <w:rFonts w:eastAsia="Times New Roman"/>
          <w:i/>
          <w:iCs/>
          <w:color w:val="000000"/>
          <w:sz w:val="24"/>
          <w:szCs w:val="24"/>
        </w:rPr>
        <w:t>ра</w:t>
      </w:r>
      <w:r w:rsidRPr="00A26529">
        <w:rPr>
          <w:rFonts w:eastAsia="Times New Roman"/>
          <w:i/>
          <w:iCs/>
          <w:color w:val="000000"/>
          <w:spacing w:val="-1"/>
          <w:w w:val="99"/>
          <w:sz w:val="24"/>
          <w:szCs w:val="24"/>
        </w:rPr>
        <w:t>в</w:t>
      </w:r>
      <w:r w:rsidRPr="00A26529">
        <w:rPr>
          <w:rFonts w:eastAsia="Times New Roman"/>
          <w:i/>
          <w:iCs/>
          <w:color w:val="000000"/>
          <w:sz w:val="24"/>
          <w:szCs w:val="24"/>
        </w:rPr>
        <w:t>и</w:t>
      </w:r>
      <w:r w:rsidRPr="00A26529">
        <w:rPr>
          <w:rFonts w:eastAsia="Times New Roman"/>
          <w:i/>
          <w:iCs/>
          <w:color w:val="000000"/>
          <w:w w:val="99"/>
          <w:sz w:val="24"/>
          <w:szCs w:val="24"/>
        </w:rPr>
        <w:t>л</w:t>
      </w:r>
      <w:r w:rsidRPr="00A26529">
        <w:rPr>
          <w:rFonts w:eastAsia="Times New Roman"/>
          <w:i/>
          <w:iCs/>
          <w:color w:val="000000"/>
          <w:sz w:val="24"/>
          <w:szCs w:val="24"/>
        </w:rPr>
        <w:t>а пер</w:t>
      </w:r>
      <w:r w:rsidRPr="00A26529">
        <w:rPr>
          <w:rFonts w:eastAsia="Times New Roman"/>
          <w:i/>
          <w:iCs/>
          <w:color w:val="000000"/>
          <w:spacing w:val="-1"/>
          <w:sz w:val="24"/>
          <w:szCs w:val="24"/>
        </w:rPr>
        <w:t>е</w:t>
      </w:r>
      <w:r w:rsidRPr="00A26529">
        <w:rPr>
          <w:rFonts w:eastAsia="Times New Roman"/>
          <w:i/>
          <w:iCs/>
          <w:color w:val="000000"/>
          <w:w w:val="99"/>
          <w:sz w:val="24"/>
          <w:szCs w:val="24"/>
        </w:rPr>
        <w:t>з</w:t>
      </w:r>
      <w:r w:rsidRPr="00A26529">
        <w:rPr>
          <w:rFonts w:eastAsia="Times New Roman"/>
          <w:i/>
          <w:iCs/>
          <w:color w:val="000000"/>
          <w:sz w:val="24"/>
          <w:szCs w:val="24"/>
        </w:rPr>
        <w:t>ара</w:t>
      </w:r>
      <w:r w:rsidRPr="00A26529">
        <w:rPr>
          <w:rFonts w:eastAsia="Times New Roman"/>
          <w:i/>
          <w:iCs/>
          <w:color w:val="000000"/>
          <w:spacing w:val="1"/>
          <w:sz w:val="24"/>
          <w:szCs w:val="24"/>
        </w:rPr>
        <w:t>х</w:t>
      </w:r>
      <w:r w:rsidRPr="00A26529">
        <w:rPr>
          <w:rFonts w:eastAsia="Times New Roman"/>
          <w:i/>
          <w:iCs/>
          <w:color w:val="000000"/>
          <w:sz w:val="24"/>
          <w:szCs w:val="24"/>
        </w:rPr>
        <w:t>у</w:t>
      </w:r>
      <w:r w:rsidRPr="00A26529">
        <w:rPr>
          <w:rFonts w:eastAsia="Times New Roman"/>
          <w:i/>
          <w:iCs/>
          <w:color w:val="000000"/>
          <w:spacing w:val="-1"/>
          <w:w w:val="99"/>
          <w:sz w:val="24"/>
          <w:szCs w:val="24"/>
        </w:rPr>
        <w:t>в</w:t>
      </w:r>
      <w:r w:rsidRPr="00A26529">
        <w:rPr>
          <w:rFonts w:eastAsia="Times New Roman"/>
          <w:i/>
          <w:iCs/>
          <w:color w:val="000000"/>
          <w:sz w:val="24"/>
          <w:szCs w:val="24"/>
        </w:rPr>
        <w:t>а</w:t>
      </w:r>
      <w:r w:rsidRPr="00A26529">
        <w:rPr>
          <w:rFonts w:eastAsia="Times New Roman"/>
          <w:i/>
          <w:iCs/>
          <w:color w:val="000000"/>
          <w:spacing w:val="2"/>
          <w:w w:val="99"/>
          <w:sz w:val="24"/>
          <w:szCs w:val="24"/>
        </w:rPr>
        <w:t>н</w:t>
      </w:r>
      <w:r w:rsidRPr="00A26529">
        <w:rPr>
          <w:rFonts w:eastAsia="Times New Roman"/>
          <w:i/>
          <w:iCs/>
          <w:color w:val="000000"/>
          <w:spacing w:val="1"/>
          <w:w w:val="99"/>
          <w:sz w:val="24"/>
          <w:szCs w:val="24"/>
        </w:rPr>
        <w:t>н</w:t>
      </w:r>
      <w:r w:rsidRPr="00A26529">
        <w:rPr>
          <w:rFonts w:eastAsia="Times New Roman"/>
          <w:i/>
          <w:iCs/>
          <w:color w:val="000000"/>
          <w:sz w:val="24"/>
          <w:szCs w:val="24"/>
        </w:rPr>
        <w:t>я кредитів</w:t>
      </w:r>
    </w:p>
    <w:p w:rsidR="00EB59DD" w:rsidRPr="00A26529" w:rsidRDefault="00EB59DD" w:rsidP="006C0E16">
      <w:pPr>
        <w:ind w:right="-14" w:firstLine="0"/>
        <w:rPr>
          <w:rFonts w:eastAsia="Times New Roman"/>
          <w:color w:val="000000"/>
          <w:sz w:val="24"/>
          <w:szCs w:val="24"/>
        </w:rPr>
      </w:pPr>
      <w:r w:rsidRPr="00A26529">
        <w:rPr>
          <w:rFonts w:eastAsia="Times New Roman"/>
          <w:color w:val="000000"/>
          <w:sz w:val="24"/>
          <w:szCs w:val="24"/>
        </w:rPr>
        <w:t>Кред</w:t>
      </w:r>
      <w:r w:rsidRPr="00A26529">
        <w:rPr>
          <w:rFonts w:eastAsia="Times New Roman"/>
          <w:color w:val="000000"/>
          <w:spacing w:val="1"/>
          <w:w w:val="99"/>
          <w:sz w:val="24"/>
          <w:szCs w:val="24"/>
        </w:rPr>
        <w:t>и</w:t>
      </w:r>
      <w:r w:rsidRPr="00A26529">
        <w:rPr>
          <w:rFonts w:eastAsia="Times New Roman"/>
          <w:color w:val="000000"/>
          <w:sz w:val="24"/>
          <w:szCs w:val="24"/>
        </w:rPr>
        <w:t>т</w:t>
      </w:r>
      <w:r w:rsidRPr="00A26529">
        <w:rPr>
          <w:rFonts w:eastAsia="Times New Roman"/>
          <w:color w:val="000000"/>
          <w:spacing w:val="2"/>
          <w:w w:val="99"/>
          <w:sz w:val="24"/>
          <w:szCs w:val="24"/>
        </w:rPr>
        <w:t>и</w:t>
      </w:r>
      <w:r w:rsidRPr="00A26529">
        <w:rPr>
          <w:rFonts w:eastAsia="Times New Roman"/>
          <w:color w:val="000000"/>
          <w:sz w:val="24"/>
          <w:szCs w:val="24"/>
        </w:rPr>
        <w:t>,</w:t>
      </w:r>
      <w:r w:rsidRPr="00A26529">
        <w:rPr>
          <w:rFonts w:eastAsia="Times New Roman"/>
          <w:color w:val="000000"/>
          <w:spacing w:val="2"/>
          <w:sz w:val="24"/>
          <w:szCs w:val="24"/>
        </w:rPr>
        <w:t xml:space="preserve"> </w:t>
      </w:r>
      <w:r w:rsidRPr="00A26529">
        <w:rPr>
          <w:rFonts w:eastAsia="Times New Roman"/>
          <w:color w:val="000000"/>
          <w:sz w:val="24"/>
          <w:szCs w:val="24"/>
        </w:rPr>
        <w:t>отр</w:t>
      </w:r>
      <w:r w:rsidRPr="00A26529">
        <w:rPr>
          <w:rFonts w:eastAsia="Times New Roman"/>
          <w:color w:val="000000"/>
          <w:spacing w:val="1"/>
          <w:w w:val="99"/>
          <w:sz w:val="24"/>
          <w:szCs w:val="24"/>
        </w:rPr>
        <w:t>и</w:t>
      </w:r>
      <w:r w:rsidRPr="00A26529">
        <w:rPr>
          <w:rFonts w:eastAsia="Times New Roman"/>
          <w:color w:val="000000"/>
          <w:sz w:val="24"/>
          <w:szCs w:val="24"/>
        </w:rPr>
        <w:t>ма</w:t>
      </w:r>
      <w:r w:rsidRPr="00A26529">
        <w:rPr>
          <w:rFonts w:eastAsia="Times New Roman"/>
          <w:color w:val="000000"/>
          <w:w w:val="99"/>
          <w:sz w:val="24"/>
          <w:szCs w:val="24"/>
        </w:rPr>
        <w:t>н</w:t>
      </w:r>
      <w:r w:rsidRPr="00A26529">
        <w:rPr>
          <w:rFonts w:eastAsia="Times New Roman"/>
          <w:color w:val="000000"/>
          <w:sz w:val="24"/>
          <w:szCs w:val="24"/>
        </w:rPr>
        <w:t>і</w:t>
      </w:r>
      <w:r w:rsidRPr="00A26529">
        <w:rPr>
          <w:rFonts w:eastAsia="Times New Roman"/>
          <w:color w:val="000000"/>
          <w:spacing w:val="3"/>
          <w:sz w:val="24"/>
          <w:szCs w:val="24"/>
        </w:rPr>
        <w:t xml:space="preserve"> </w:t>
      </w:r>
      <w:r w:rsidRPr="00A26529">
        <w:rPr>
          <w:rFonts w:eastAsia="Times New Roman"/>
          <w:color w:val="000000"/>
          <w:sz w:val="24"/>
          <w:szCs w:val="24"/>
        </w:rPr>
        <w:t>в</w:t>
      </w:r>
      <w:r w:rsidRPr="00A26529">
        <w:rPr>
          <w:rFonts w:eastAsia="Times New Roman"/>
          <w:color w:val="000000"/>
          <w:spacing w:val="4"/>
          <w:sz w:val="24"/>
          <w:szCs w:val="24"/>
        </w:rPr>
        <w:t xml:space="preserve"> </w:t>
      </w:r>
      <w:r w:rsidRPr="00A26529">
        <w:rPr>
          <w:rFonts w:eastAsia="Times New Roman"/>
          <w:color w:val="000000"/>
          <w:sz w:val="24"/>
          <w:szCs w:val="24"/>
        </w:rPr>
        <w:t>і</w:t>
      </w:r>
      <w:r w:rsidRPr="00A26529">
        <w:rPr>
          <w:rFonts w:eastAsia="Times New Roman"/>
          <w:color w:val="000000"/>
          <w:w w:val="99"/>
          <w:sz w:val="24"/>
          <w:szCs w:val="24"/>
        </w:rPr>
        <w:t>н</w:t>
      </w:r>
      <w:r w:rsidRPr="00A26529">
        <w:rPr>
          <w:rFonts w:eastAsia="Times New Roman"/>
          <w:color w:val="000000"/>
          <w:sz w:val="24"/>
          <w:szCs w:val="24"/>
        </w:rPr>
        <w:t>ш</w:t>
      </w:r>
      <w:r w:rsidRPr="00A26529">
        <w:rPr>
          <w:rFonts w:eastAsia="Times New Roman"/>
          <w:color w:val="000000"/>
          <w:spacing w:val="1"/>
          <w:w w:val="99"/>
          <w:sz w:val="24"/>
          <w:szCs w:val="24"/>
        </w:rPr>
        <w:t>и</w:t>
      </w:r>
      <w:r w:rsidRPr="00A26529">
        <w:rPr>
          <w:rFonts w:eastAsia="Times New Roman"/>
          <w:color w:val="000000"/>
          <w:sz w:val="24"/>
          <w:szCs w:val="24"/>
        </w:rPr>
        <w:t>х</w:t>
      </w:r>
      <w:r w:rsidRPr="00A26529">
        <w:rPr>
          <w:rFonts w:eastAsia="Times New Roman"/>
          <w:color w:val="000000"/>
          <w:spacing w:val="4"/>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акла</w:t>
      </w:r>
      <w:r w:rsidRPr="00A26529">
        <w:rPr>
          <w:rFonts w:eastAsia="Times New Roman"/>
          <w:color w:val="000000"/>
          <w:spacing w:val="4"/>
          <w:sz w:val="24"/>
          <w:szCs w:val="24"/>
        </w:rPr>
        <w:t>д</w:t>
      </w:r>
      <w:r w:rsidRPr="00A26529">
        <w:rPr>
          <w:rFonts w:eastAsia="Times New Roman"/>
          <w:color w:val="000000"/>
          <w:spacing w:val="-2"/>
          <w:sz w:val="24"/>
          <w:szCs w:val="24"/>
        </w:rPr>
        <w:t>а</w:t>
      </w:r>
      <w:r w:rsidRPr="00A26529">
        <w:rPr>
          <w:rFonts w:eastAsia="Times New Roman"/>
          <w:color w:val="000000"/>
          <w:sz w:val="24"/>
          <w:szCs w:val="24"/>
        </w:rPr>
        <w:t>х</w:t>
      </w:r>
      <w:r w:rsidRPr="00A26529">
        <w:rPr>
          <w:rFonts w:eastAsia="Times New Roman"/>
          <w:color w:val="000000"/>
          <w:spacing w:val="6"/>
          <w:sz w:val="24"/>
          <w:szCs w:val="24"/>
        </w:rPr>
        <w:t xml:space="preserve"> </w:t>
      </w:r>
      <w:r w:rsidRPr="00A26529">
        <w:rPr>
          <w:rFonts w:eastAsia="Times New Roman"/>
          <w:color w:val="000000"/>
          <w:spacing w:val="-4"/>
          <w:sz w:val="24"/>
          <w:szCs w:val="24"/>
        </w:rPr>
        <w:t>ви</w:t>
      </w:r>
      <w:r w:rsidRPr="00A26529">
        <w:rPr>
          <w:rFonts w:eastAsia="Times New Roman"/>
          <w:color w:val="000000"/>
          <w:spacing w:val="-4"/>
          <w:w w:val="99"/>
          <w:sz w:val="24"/>
          <w:szCs w:val="24"/>
        </w:rPr>
        <w:t>щ</w:t>
      </w:r>
      <w:r w:rsidRPr="00A26529">
        <w:rPr>
          <w:rFonts w:eastAsia="Times New Roman"/>
          <w:color w:val="000000"/>
          <w:spacing w:val="-5"/>
          <w:sz w:val="24"/>
          <w:szCs w:val="24"/>
        </w:rPr>
        <w:t>о</w:t>
      </w:r>
      <w:r w:rsidRPr="00A26529">
        <w:rPr>
          <w:rFonts w:eastAsia="Times New Roman"/>
          <w:color w:val="000000"/>
          <w:sz w:val="24"/>
          <w:szCs w:val="24"/>
        </w:rPr>
        <w:t>ї</w:t>
      </w:r>
      <w:r w:rsidRPr="00A26529">
        <w:rPr>
          <w:rFonts w:eastAsia="Times New Roman"/>
          <w:color w:val="000000"/>
          <w:spacing w:val="-4"/>
          <w:sz w:val="24"/>
          <w:szCs w:val="24"/>
        </w:rPr>
        <w:t xml:space="preserve"> </w:t>
      </w:r>
      <w:r w:rsidRPr="00A26529">
        <w:rPr>
          <w:rFonts w:eastAsia="Times New Roman"/>
          <w:color w:val="000000"/>
          <w:sz w:val="24"/>
          <w:szCs w:val="24"/>
        </w:rPr>
        <w:t>о</w:t>
      </w:r>
      <w:r w:rsidRPr="00A26529">
        <w:rPr>
          <w:rFonts w:eastAsia="Times New Roman"/>
          <w:color w:val="000000"/>
          <w:spacing w:val="-1"/>
          <w:sz w:val="24"/>
          <w:szCs w:val="24"/>
        </w:rPr>
        <w:t>с</w:t>
      </w:r>
      <w:r w:rsidRPr="00A26529">
        <w:rPr>
          <w:rFonts w:eastAsia="Times New Roman"/>
          <w:color w:val="000000"/>
          <w:spacing w:val="1"/>
          <w:sz w:val="24"/>
          <w:szCs w:val="24"/>
        </w:rPr>
        <w:t>в</w:t>
      </w:r>
      <w:r w:rsidRPr="00A26529">
        <w:rPr>
          <w:rFonts w:eastAsia="Times New Roman"/>
          <w:color w:val="000000"/>
          <w:sz w:val="24"/>
          <w:szCs w:val="24"/>
        </w:rPr>
        <w:t>і</w:t>
      </w:r>
      <w:r w:rsidRPr="00A26529">
        <w:rPr>
          <w:rFonts w:eastAsia="Times New Roman"/>
          <w:color w:val="000000"/>
          <w:spacing w:val="1"/>
          <w:w w:val="99"/>
          <w:sz w:val="24"/>
          <w:szCs w:val="24"/>
        </w:rPr>
        <w:t>т</w:t>
      </w:r>
      <w:r w:rsidRPr="00A26529">
        <w:rPr>
          <w:rFonts w:eastAsia="Times New Roman"/>
          <w:color w:val="000000"/>
          <w:sz w:val="24"/>
          <w:szCs w:val="24"/>
        </w:rPr>
        <w:t>и</w:t>
      </w:r>
      <w:r w:rsidRPr="00A26529">
        <w:rPr>
          <w:rFonts w:eastAsia="Times New Roman"/>
          <w:color w:val="000000"/>
          <w:spacing w:val="3"/>
          <w:sz w:val="24"/>
          <w:szCs w:val="24"/>
        </w:rPr>
        <w:t xml:space="preserve"> </w:t>
      </w:r>
      <w:r w:rsidRPr="00A26529">
        <w:rPr>
          <w:rFonts w:eastAsia="Times New Roman"/>
          <w:color w:val="000000"/>
          <w:spacing w:val="1"/>
          <w:w w:val="99"/>
          <w:sz w:val="24"/>
          <w:szCs w:val="24"/>
        </w:rPr>
        <w:t>з</w:t>
      </w:r>
      <w:r w:rsidRPr="00A26529">
        <w:rPr>
          <w:rFonts w:eastAsia="Times New Roman"/>
          <w:color w:val="000000"/>
          <w:sz w:val="24"/>
          <w:szCs w:val="24"/>
        </w:rPr>
        <w:t>а</w:t>
      </w:r>
      <w:r w:rsidRPr="00A26529">
        <w:rPr>
          <w:rFonts w:eastAsia="Times New Roman"/>
          <w:color w:val="000000"/>
          <w:spacing w:val="4"/>
          <w:sz w:val="24"/>
          <w:szCs w:val="24"/>
        </w:rPr>
        <w:t xml:space="preserve"> </w:t>
      </w:r>
      <w:r w:rsidRPr="00A26529">
        <w:rPr>
          <w:rFonts w:eastAsia="Times New Roman"/>
          <w:color w:val="000000"/>
          <w:sz w:val="24"/>
          <w:szCs w:val="24"/>
        </w:rPr>
        <w:t>да</w:t>
      </w:r>
      <w:r w:rsidRPr="00A26529">
        <w:rPr>
          <w:rFonts w:eastAsia="Times New Roman"/>
          <w:color w:val="000000"/>
          <w:spacing w:val="1"/>
          <w:sz w:val="24"/>
          <w:szCs w:val="24"/>
        </w:rPr>
        <w:t>н</w:t>
      </w:r>
      <w:r w:rsidRPr="00A26529">
        <w:rPr>
          <w:rFonts w:eastAsia="Times New Roman"/>
          <w:color w:val="000000"/>
          <w:sz w:val="24"/>
          <w:szCs w:val="24"/>
        </w:rPr>
        <w:t>о</w:t>
      </w:r>
      <w:r w:rsidRPr="00A26529">
        <w:rPr>
          <w:rFonts w:eastAsia="Times New Roman"/>
          <w:color w:val="000000"/>
          <w:w w:val="99"/>
          <w:sz w:val="24"/>
          <w:szCs w:val="24"/>
        </w:rPr>
        <w:t>ю</w:t>
      </w:r>
      <w:r w:rsidRPr="00A26529">
        <w:rPr>
          <w:rFonts w:eastAsia="Times New Roman"/>
          <w:color w:val="000000"/>
          <w:spacing w:val="5"/>
          <w:sz w:val="24"/>
          <w:szCs w:val="24"/>
        </w:rPr>
        <w:t xml:space="preserve"> </w:t>
      </w:r>
      <w:r w:rsidRPr="00A26529">
        <w:rPr>
          <w:rFonts w:eastAsia="Times New Roman"/>
          <w:color w:val="000000"/>
          <w:spacing w:val="-2"/>
          <w:sz w:val="24"/>
          <w:szCs w:val="24"/>
        </w:rPr>
        <w:t>с</w:t>
      </w:r>
      <w:r w:rsidRPr="00A26529">
        <w:rPr>
          <w:rFonts w:eastAsia="Times New Roman"/>
          <w:color w:val="000000"/>
          <w:sz w:val="24"/>
          <w:szCs w:val="24"/>
        </w:rPr>
        <w:t>пеціальн</w:t>
      </w:r>
      <w:r w:rsidRPr="00A26529">
        <w:rPr>
          <w:rFonts w:eastAsia="Times New Roman"/>
          <w:color w:val="000000"/>
          <w:spacing w:val="-1"/>
          <w:sz w:val="24"/>
          <w:szCs w:val="24"/>
        </w:rPr>
        <w:t>іс</w:t>
      </w:r>
      <w:r w:rsidRPr="00A26529">
        <w:rPr>
          <w:rFonts w:eastAsia="Times New Roman"/>
          <w:color w:val="000000"/>
          <w:w w:val="99"/>
          <w:sz w:val="24"/>
          <w:szCs w:val="24"/>
        </w:rPr>
        <w:t>тю</w:t>
      </w:r>
      <w:r w:rsidRPr="00A26529">
        <w:rPr>
          <w:rFonts w:eastAsia="Times New Roman"/>
          <w:color w:val="000000"/>
          <w:spacing w:val="5"/>
          <w:sz w:val="24"/>
          <w:szCs w:val="24"/>
        </w:rPr>
        <w:t xml:space="preserve"> </w:t>
      </w:r>
      <w:r w:rsidRPr="00A26529">
        <w:rPr>
          <w:rFonts w:eastAsia="Times New Roman"/>
          <w:color w:val="000000"/>
          <w:w w:val="99"/>
          <w:sz w:val="24"/>
          <w:szCs w:val="24"/>
        </w:rPr>
        <w:t>з</w:t>
      </w:r>
      <w:r w:rsidRPr="00A26529">
        <w:rPr>
          <w:rFonts w:eastAsia="Times New Roman"/>
          <w:color w:val="000000"/>
          <w:spacing w:val="5"/>
          <w:sz w:val="24"/>
          <w:szCs w:val="24"/>
        </w:rPr>
        <w:t xml:space="preserve"> </w:t>
      </w:r>
      <w:r w:rsidRPr="00A26529">
        <w:rPr>
          <w:rFonts w:eastAsia="Times New Roman"/>
          <w:color w:val="000000"/>
          <w:sz w:val="24"/>
          <w:szCs w:val="24"/>
        </w:rPr>
        <w:t>осві</w:t>
      </w:r>
      <w:r w:rsidRPr="00A26529">
        <w:rPr>
          <w:rFonts w:eastAsia="Times New Roman"/>
          <w:color w:val="000000"/>
          <w:spacing w:val="-1"/>
          <w:sz w:val="24"/>
          <w:szCs w:val="24"/>
        </w:rPr>
        <w:t>т</w:t>
      </w:r>
      <w:r w:rsidRPr="00A26529">
        <w:rPr>
          <w:rFonts w:eastAsia="Times New Roman"/>
          <w:color w:val="000000"/>
          <w:w w:val="99"/>
          <w:sz w:val="24"/>
          <w:szCs w:val="24"/>
        </w:rPr>
        <w:t>н</w:t>
      </w:r>
      <w:r w:rsidRPr="00A26529">
        <w:rPr>
          <w:rFonts w:eastAsia="Times New Roman"/>
          <w:color w:val="000000"/>
          <w:spacing w:val="-1"/>
          <w:sz w:val="24"/>
          <w:szCs w:val="24"/>
        </w:rPr>
        <w:t>і</w:t>
      </w:r>
      <w:r w:rsidRPr="00A26529">
        <w:rPr>
          <w:rFonts w:eastAsia="Times New Roman"/>
          <w:color w:val="000000"/>
          <w:sz w:val="24"/>
          <w:szCs w:val="24"/>
        </w:rPr>
        <w:t>х ком</w:t>
      </w:r>
      <w:r w:rsidRPr="00A26529">
        <w:rPr>
          <w:rFonts w:eastAsia="Times New Roman"/>
          <w:color w:val="000000"/>
          <w:spacing w:val="1"/>
          <w:w w:val="99"/>
          <w:sz w:val="24"/>
          <w:szCs w:val="24"/>
        </w:rPr>
        <w:t>п</w:t>
      </w:r>
      <w:r w:rsidRPr="00A26529">
        <w:rPr>
          <w:rFonts w:eastAsia="Times New Roman"/>
          <w:color w:val="000000"/>
          <w:sz w:val="24"/>
          <w:szCs w:val="24"/>
        </w:rPr>
        <w:t>о</w:t>
      </w:r>
      <w:r w:rsidRPr="00A26529">
        <w:rPr>
          <w:rFonts w:eastAsia="Times New Roman"/>
          <w:color w:val="000000"/>
          <w:spacing w:val="1"/>
          <w:w w:val="99"/>
          <w:sz w:val="24"/>
          <w:szCs w:val="24"/>
        </w:rPr>
        <w:t>н</w:t>
      </w:r>
      <w:r w:rsidRPr="00A26529">
        <w:rPr>
          <w:rFonts w:eastAsia="Times New Roman"/>
          <w:color w:val="000000"/>
          <w:sz w:val="24"/>
          <w:szCs w:val="24"/>
        </w:rPr>
        <w:t>е</w:t>
      </w:r>
      <w:r w:rsidRPr="00A26529">
        <w:rPr>
          <w:rFonts w:eastAsia="Times New Roman"/>
          <w:color w:val="000000"/>
          <w:w w:val="99"/>
          <w:sz w:val="24"/>
          <w:szCs w:val="24"/>
        </w:rPr>
        <w:t>н</w:t>
      </w:r>
      <w:r w:rsidR="00AF3733" w:rsidRPr="00A26529">
        <w:rPr>
          <w:rFonts w:eastAsia="Times New Roman"/>
          <w:color w:val="000000"/>
          <w:sz w:val="24"/>
          <w:szCs w:val="24"/>
        </w:rPr>
        <w:t xml:space="preserve">т, </w:t>
      </w:r>
      <w:r w:rsidRPr="00A26529">
        <w:rPr>
          <w:rFonts w:eastAsia="Times New Roman"/>
          <w:color w:val="000000"/>
          <w:sz w:val="24"/>
          <w:szCs w:val="24"/>
        </w:rPr>
        <w:t>с</w:t>
      </w:r>
      <w:r w:rsidRPr="00A26529">
        <w:rPr>
          <w:rFonts w:eastAsia="Times New Roman"/>
          <w:color w:val="000000"/>
          <w:w w:val="99"/>
          <w:sz w:val="24"/>
          <w:szCs w:val="24"/>
        </w:rPr>
        <w:t>п</w:t>
      </w:r>
      <w:r w:rsidRPr="00A26529">
        <w:rPr>
          <w:rFonts w:eastAsia="Times New Roman"/>
          <w:color w:val="000000"/>
          <w:sz w:val="24"/>
          <w:szCs w:val="24"/>
        </w:rPr>
        <w:t>рямов</w:t>
      </w:r>
      <w:r w:rsidRPr="00A26529">
        <w:rPr>
          <w:rFonts w:eastAsia="Times New Roman"/>
          <w:color w:val="000000"/>
          <w:spacing w:val="-3"/>
          <w:sz w:val="24"/>
          <w:szCs w:val="24"/>
        </w:rPr>
        <w:t>а</w:t>
      </w:r>
      <w:r w:rsidRPr="00A26529">
        <w:rPr>
          <w:rFonts w:eastAsia="Times New Roman"/>
          <w:color w:val="000000"/>
          <w:w w:val="99"/>
          <w:sz w:val="24"/>
          <w:szCs w:val="24"/>
        </w:rPr>
        <w:t>ни</w:t>
      </w:r>
      <w:r w:rsidR="00AF3733" w:rsidRPr="00A26529">
        <w:rPr>
          <w:rFonts w:eastAsia="Times New Roman"/>
          <w:color w:val="000000"/>
          <w:sz w:val="24"/>
          <w:szCs w:val="24"/>
        </w:rPr>
        <w:t xml:space="preserve">х </w:t>
      </w:r>
      <w:r w:rsidRPr="00A26529">
        <w:rPr>
          <w:rFonts w:eastAsia="Times New Roman"/>
          <w:color w:val="000000"/>
          <w:w w:val="99"/>
          <w:sz w:val="24"/>
          <w:szCs w:val="24"/>
        </w:rPr>
        <w:t>н</w:t>
      </w:r>
      <w:r w:rsidRPr="00A26529">
        <w:rPr>
          <w:rFonts w:eastAsia="Times New Roman"/>
          <w:color w:val="000000"/>
          <w:spacing w:val="1"/>
          <w:sz w:val="24"/>
          <w:szCs w:val="24"/>
        </w:rPr>
        <w:t>а</w:t>
      </w:r>
      <w:r w:rsidR="00AF3733" w:rsidRPr="00A26529">
        <w:rPr>
          <w:rFonts w:eastAsia="Times New Roman"/>
          <w:color w:val="000000"/>
          <w:sz w:val="24"/>
          <w:szCs w:val="24"/>
        </w:rPr>
        <w:t xml:space="preserve"> </w:t>
      </w:r>
      <w:r w:rsidRPr="00A26529">
        <w:rPr>
          <w:rFonts w:eastAsia="Times New Roman"/>
          <w:color w:val="000000"/>
          <w:sz w:val="24"/>
          <w:szCs w:val="24"/>
        </w:rPr>
        <w:t>о</w:t>
      </w:r>
      <w:r w:rsidRPr="00A26529">
        <w:rPr>
          <w:rFonts w:eastAsia="Times New Roman"/>
          <w:color w:val="000000"/>
          <w:w w:val="99"/>
          <w:sz w:val="24"/>
          <w:szCs w:val="24"/>
        </w:rPr>
        <w:t>т</w:t>
      </w:r>
      <w:r w:rsidRPr="00A26529">
        <w:rPr>
          <w:rFonts w:eastAsia="Times New Roman"/>
          <w:color w:val="000000"/>
          <w:spacing w:val="-1"/>
          <w:sz w:val="24"/>
          <w:szCs w:val="24"/>
        </w:rPr>
        <w:t>р</w:t>
      </w:r>
      <w:r w:rsidRPr="00A26529">
        <w:rPr>
          <w:rFonts w:eastAsia="Times New Roman"/>
          <w:color w:val="000000"/>
          <w:sz w:val="24"/>
          <w:szCs w:val="24"/>
        </w:rPr>
        <w:t>им</w:t>
      </w:r>
      <w:r w:rsidRPr="00A26529">
        <w:rPr>
          <w:rFonts w:eastAsia="Times New Roman"/>
          <w:color w:val="000000"/>
          <w:spacing w:val="-1"/>
          <w:sz w:val="24"/>
          <w:szCs w:val="24"/>
        </w:rPr>
        <w:t>а</w:t>
      </w:r>
      <w:r w:rsidRPr="00A26529">
        <w:rPr>
          <w:rFonts w:eastAsia="Times New Roman"/>
          <w:color w:val="000000"/>
          <w:spacing w:val="1"/>
          <w:sz w:val="24"/>
          <w:szCs w:val="24"/>
        </w:rPr>
        <w:t>нн</w:t>
      </w:r>
      <w:r w:rsidR="00AF3733" w:rsidRPr="00A26529">
        <w:rPr>
          <w:rFonts w:eastAsia="Times New Roman"/>
          <w:color w:val="000000"/>
          <w:sz w:val="24"/>
          <w:szCs w:val="24"/>
        </w:rPr>
        <w:t xml:space="preserve">я </w:t>
      </w:r>
      <w:r w:rsidRPr="00A26529">
        <w:rPr>
          <w:rFonts w:eastAsia="Times New Roman"/>
          <w:color w:val="000000"/>
          <w:sz w:val="24"/>
          <w:szCs w:val="24"/>
        </w:rPr>
        <w:t>від</w:t>
      </w:r>
      <w:r w:rsidRPr="00A26529">
        <w:rPr>
          <w:rFonts w:eastAsia="Times New Roman"/>
          <w:color w:val="000000"/>
          <w:spacing w:val="1"/>
          <w:sz w:val="24"/>
          <w:szCs w:val="24"/>
        </w:rPr>
        <w:t>п</w:t>
      </w:r>
      <w:r w:rsidR="00AF3733" w:rsidRPr="00A26529">
        <w:rPr>
          <w:rFonts w:eastAsia="Times New Roman"/>
          <w:color w:val="000000"/>
          <w:sz w:val="24"/>
          <w:szCs w:val="24"/>
        </w:rPr>
        <w:t xml:space="preserve">овідних </w:t>
      </w:r>
      <w:r w:rsidRPr="00A26529">
        <w:rPr>
          <w:rFonts w:eastAsia="Times New Roman"/>
          <w:color w:val="000000"/>
          <w:spacing w:val="3"/>
          <w:sz w:val="24"/>
          <w:szCs w:val="24"/>
        </w:rPr>
        <w:t>к</w:t>
      </w:r>
      <w:r w:rsidRPr="00A26529">
        <w:rPr>
          <w:rFonts w:eastAsia="Times New Roman"/>
          <w:color w:val="000000"/>
          <w:spacing w:val="2"/>
          <w:sz w:val="24"/>
          <w:szCs w:val="24"/>
        </w:rPr>
        <w:t>о</w:t>
      </w:r>
      <w:r w:rsidRPr="00A26529">
        <w:rPr>
          <w:rFonts w:eastAsia="Times New Roman"/>
          <w:color w:val="000000"/>
          <w:sz w:val="24"/>
          <w:szCs w:val="24"/>
        </w:rPr>
        <w:t>м</w:t>
      </w:r>
      <w:r w:rsidRPr="00A26529">
        <w:rPr>
          <w:rFonts w:eastAsia="Times New Roman"/>
          <w:color w:val="000000"/>
          <w:spacing w:val="3"/>
          <w:sz w:val="24"/>
          <w:szCs w:val="24"/>
        </w:rPr>
        <w:t>п</w:t>
      </w:r>
      <w:r w:rsidRPr="00A26529">
        <w:rPr>
          <w:rFonts w:eastAsia="Times New Roman"/>
          <w:color w:val="000000"/>
          <w:sz w:val="24"/>
          <w:szCs w:val="24"/>
        </w:rPr>
        <w:t>е</w:t>
      </w:r>
      <w:r w:rsidRPr="00A26529">
        <w:rPr>
          <w:rFonts w:eastAsia="Times New Roman"/>
          <w:color w:val="000000"/>
          <w:spacing w:val="2"/>
          <w:w w:val="99"/>
          <w:sz w:val="24"/>
          <w:szCs w:val="24"/>
        </w:rPr>
        <w:t>т</w:t>
      </w:r>
      <w:r w:rsidRPr="00A26529">
        <w:rPr>
          <w:rFonts w:eastAsia="Times New Roman"/>
          <w:color w:val="000000"/>
          <w:spacing w:val="1"/>
          <w:sz w:val="24"/>
          <w:szCs w:val="24"/>
        </w:rPr>
        <w:t>е</w:t>
      </w:r>
      <w:r w:rsidRPr="00A26529">
        <w:rPr>
          <w:rFonts w:eastAsia="Times New Roman"/>
          <w:color w:val="000000"/>
          <w:sz w:val="24"/>
          <w:szCs w:val="24"/>
        </w:rPr>
        <w:t>н</w:t>
      </w:r>
      <w:r w:rsidRPr="00A26529">
        <w:rPr>
          <w:rFonts w:eastAsia="Times New Roman"/>
          <w:color w:val="000000"/>
          <w:spacing w:val="4"/>
          <w:sz w:val="24"/>
          <w:szCs w:val="24"/>
        </w:rPr>
        <w:t>ц</w:t>
      </w:r>
      <w:r w:rsidR="00AF3733" w:rsidRPr="00A26529">
        <w:rPr>
          <w:rFonts w:eastAsia="Times New Roman"/>
          <w:color w:val="000000"/>
          <w:sz w:val="24"/>
          <w:szCs w:val="24"/>
        </w:rPr>
        <w:t xml:space="preserve">ій </w:t>
      </w:r>
      <w:r w:rsidRPr="00A26529">
        <w:rPr>
          <w:rFonts w:eastAsia="Times New Roman"/>
          <w:color w:val="000000"/>
          <w:sz w:val="24"/>
          <w:szCs w:val="24"/>
        </w:rPr>
        <w:t>мо</w:t>
      </w:r>
      <w:r w:rsidRPr="00A26529">
        <w:rPr>
          <w:rFonts w:eastAsia="Times New Roman"/>
          <w:color w:val="000000"/>
          <w:spacing w:val="1"/>
          <w:sz w:val="24"/>
          <w:szCs w:val="24"/>
        </w:rPr>
        <w:t>ж</w:t>
      </w:r>
      <w:r w:rsidRPr="00A26529">
        <w:rPr>
          <w:rFonts w:eastAsia="Times New Roman"/>
          <w:color w:val="000000"/>
          <w:spacing w:val="-4"/>
          <w:sz w:val="24"/>
          <w:szCs w:val="24"/>
        </w:rPr>
        <w:t>у</w:t>
      </w:r>
      <w:r w:rsidRPr="00A26529">
        <w:rPr>
          <w:rFonts w:eastAsia="Times New Roman"/>
          <w:color w:val="000000"/>
          <w:sz w:val="24"/>
          <w:szCs w:val="24"/>
        </w:rPr>
        <w:t>т</w:t>
      </w:r>
      <w:r w:rsidRPr="00A26529">
        <w:rPr>
          <w:rFonts w:eastAsia="Times New Roman"/>
          <w:color w:val="000000"/>
          <w:w w:val="99"/>
          <w:sz w:val="24"/>
          <w:szCs w:val="24"/>
        </w:rPr>
        <w:t>ь</w:t>
      </w:r>
      <w:r w:rsidR="00AF3733" w:rsidRPr="00A26529">
        <w:rPr>
          <w:rFonts w:eastAsia="Times New Roman"/>
          <w:color w:val="000000"/>
          <w:sz w:val="24"/>
          <w:szCs w:val="24"/>
        </w:rPr>
        <w:t xml:space="preserve"> </w:t>
      </w:r>
      <w:r w:rsidRPr="00A26529">
        <w:rPr>
          <w:rFonts w:eastAsia="Times New Roman"/>
          <w:color w:val="000000"/>
          <w:sz w:val="24"/>
          <w:szCs w:val="24"/>
        </w:rPr>
        <w:t>б</w:t>
      </w:r>
      <w:r w:rsidRPr="00A26529">
        <w:rPr>
          <w:rFonts w:eastAsia="Times New Roman"/>
          <w:color w:val="000000"/>
          <w:spacing w:val="-9"/>
          <w:sz w:val="24"/>
          <w:szCs w:val="24"/>
        </w:rPr>
        <w:t>у</w:t>
      </w:r>
      <w:r w:rsidRPr="00A26529">
        <w:rPr>
          <w:rFonts w:eastAsia="Times New Roman"/>
          <w:color w:val="000000"/>
          <w:spacing w:val="-4"/>
          <w:sz w:val="24"/>
          <w:szCs w:val="24"/>
        </w:rPr>
        <w:t>т</w:t>
      </w:r>
      <w:r w:rsidRPr="00A26529">
        <w:rPr>
          <w:rFonts w:eastAsia="Times New Roman"/>
          <w:color w:val="000000"/>
          <w:w w:val="99"/>
          <w:sz w:val="24"/>
          <w:szCs w:val="24"/>
        </w:rPr>
        <w:t>и</w:t>
      </w:r>
      <w:r w:rsidRPr="00A26529">
        <w:rPr>
          <w:rFonts w:eastAsia="Times New Roman"/>
          <w:color w:val="000000"/>
          <w:sz w:val="24"/>
          <w:szCs w:val="24"/>
        </w:rPr>
        <w:t xml:space="preserve"> </w:t>
      </w:r>
      <w:r w:rsidRPr="00A26529">
        <w:rPr>
          <w:rFonts w:eastAsia="Times New Roman"/>
          <w:color w:val="000000"/>
          <w:w w:val="99"/>
          <w:sz w:val="24"/>
          <w:szCs w:val="24"/>
        </w:rPr>
        <w:t>п</w:t>
      </w:r>
      <w:r w:rsidRPr="00A26529">
        <w:rPr>
          <w:rFonts w:eastAsia="Times New Roman"/>
          <w:color w:val="000000"/>
          <w:sz w:val="24"/>
          <w:szCs w:val="24"/>
        </w:rPr>
        <w:t>ере</w:t>
      </w:r>
      <w:r w:rsidRPr="00A26529">
        <w:rPr>
          <w:rFonts w:eastAsia="Times New Roman"/>
          <w:color w:val="000000"/>
          <w:w w:val="99"/>
          <w:sz w:val="24"/>
          <w:szCs w:val="24"/>
        </w:rPr>
        <w:t>з</w:t>
      </w:r>
      <w:r w:rsidRPr="00A26529">
        <w:rPr>
          <w:rFonts w:eastAsia="Times New Roman"/>
          <w:color w:val="000000"/>
          <w:sz w:val="24"/>
          <w:szCs w:val="24"/>
        </w:rPr>
        <w:t>ара</w:t>
      </w:r>
      <w:r w:rsidRPr="00A26529">
        <w:rPr>
          <w:rFonts w:eastAsia="Times New Roman"/>
          <w:color w:val="000000"/>
          <w:spacing w:val="1"/>
          <w:sz w:val="24"/>
          <w:szCs w:val="24"/>
        </w:rPr>
        <w:t>х</w:t>
      </w:r>
      <w:r w:rsidRPr="00A26529">
        <w:rPr>
          <w:rFonts w:eastAsia="Times New Roman"/>
          <w:color w:val="000000"/>
          <w:sz w:val="24"/>
          <w:szCs w:val="24"/>
        </w:rPr>
        <w:t>ова</w:t>
      </w:r>
      <w:r w:rsidRPr="00A26529">
        <w:rPr>
          <w:rFonts w:eastAsia="Times New Roman"/>
          <w:color w:val="000000"/>
          <w:w w:val="99"/>
          <w:sz w:val="24"/>
          <w:szCs w:val="24"/>
        </w:rPr>
        <w:t>н</w:t>
      </w:r>
      <w:r w:rsidRPr="00A26529">
        <w:rPr>
          <w:rFonts w:eastAsia="Times New Roman"/>
          <w:color w:val="000000"/>
          <w:sz w:val="24"/>
          <w:szCs w:val="24"/>
        </w:rPr>
        <w:t>і</w:t>
      </w:r>
      <w:r w:rsidRPr="00A26529">
        <w:rPr>
          <w:rFonts w:eastAsia="Times New Roman"/>
          <w:color w:val="000000"/>
          <w:spacing w:val="2"/>
          <w:sz w:val="24"/>
          <w:szCs w:val="24"/>
        </w:rPr>
        <w:t xml:space="preserve"> </w:t>
      </w:r>
      <w:r w:rsidRPr="00A26529">
        <w:rPr>
          <w:rFonts w:eastAsia="Times New Roman"/>
          <w:color w:val="000000"/>
          <w:sz w:val="24"/>
          <w:szCs w:val="24"/>
        </w:rPr>
        <w:t>в</w:t>
      </w:r>
      <w:r w:rsidRPr="00A26529">
        <w:rPr>
          <w:rFonts w:eastAsia="Times New Roman"/>
          <w:color w:val="000000"/>
          <w:spacing w:val="1"/>
          <w:w w:val="99"/>
          <w:sz w:val="24"/>
          <w:szCs w:val="24"/>
        </w:rPr>
        <w:t>и</w:t>
      </w:r>
      <w:r w:rsidRPr="00A26529">
        <w:rPr>
          <w:rFonts w:eastAsia="Times New Roman"/>
          <w:color w:val="000000"/>
          <w:spacing w:val="1"/>
          <w:sz w:val="24"/>
          <w:szCs w:val="24"/>
        </w:rPr>
        <w:t>к</w:t>
      </w:r>
      <w:r w:rsidRPr="00A26529">
        <w:rPr>
          <w:rFonts w:eastAsia="Times New Roman"/>
          <w:color w:val="000000"/>
          <w:sz w:val="24"/>
          <w:szCs w:val="24"/>
        </w:rPr>
        <w:t>лада</w:t>
      </w:r>
      <w:r w:rsidRPr="00A26529">
        <w:rPr>
          <w:rFonts w:eastAsia="Times New Roman"/>
          <w:color w:val="000000"/>
          <w:spacing w:val="-1"/>
          <w:sz w:val="24"/>
          <w:szCs w:val="24"/>
        </w:rPr>
        <w:t>ч</w:t>
      </w:r>
      <w:r w:rsidRPr="00A26529">
        <w:rPr>
          <w:rFonts w:eastAsia="Times New Roman"/>
          <w:color w:val="000000"/>
          <w:sz w:val="24"/>
          <w:szCs w:val="24"/>
        </w:rPr>
        <w:t>ем</w:t>
      </w:r>
      <w:r w:rsidRPr="00A26529">
        <w:rPr>
          <w:rFonts w:eastAsia="Times New Roman"/>
          <w:color w:val="000000"/>
          <w:spacing w:val="5"/>
          <w:sz w:val="24"/>
          <w:szCs w:val="24"/>
        </w:rPr>
        <w:t xml:space="preserve"> </w:t>
      </w:r>
      <w:r w:rsidRPr="00A26529">
        <w:rPr>
          <w:rFonts w:eastAsia="Times New Roman"/>
          <w:color w:val="000000"/>
          <w:sz w:val="24"/>
          <w:szCs w:val="24"/>
        </w:rPr>
        <w:t>у від</w:t>
      </w:r>
      <w:r w:rsidRPr="00A26529">
        <w:rPr>
          <w:rFonts w:eastAsia="Times New Roman"/>
          <w:color w:val="000000"/>
          <w:spacing w:val="1"/>
          <w:sz w:val="24"/>
          <w:szCs w:val="24"/>
        </w:rPr>
        <w:t>п</w:t>
      </w:r>
      <w:r w:rsidRPr="00A26529">
        <w:rPr>
          <w:rFonts w:eastAsia="Times New Roman"/>
          <w:color w:val="000000"/>
          <w:sz w:val="24"/>
          <w:szCs w:val="24"/>
        </w:rPr>
        <w:t>овід</w:t>
      </w:r>
      <w:r w:rsidRPr="00A26529">
        <w:rPr>
          <w:rFonts w:eastAsia="Times New Roman"/>
          <w:color w:val="000000"/>
          <w:spacing w:val="1"/>
          <w:sz w:val="24"/>
          <w:szCs w:val="24"/>
        </w:rPr>
        <w:t>н</w:t>
      </w:r>
      <w:r w:rsidRPr="00A26529">
        <w:rPr>
          <w:rFonts w:eastAsia="Times New Roman"/>
          <w:color w:val="000000"/>
          <w:sz w:val="24"/>
          <w:szCs w:val="24"/>
        </w:rPr>
        <w:t>ос</w:t>
      </w:r>
      <w:r w:rsidRPr="00A26529">
        <w:rPr>
          <w:rFonts w:eastAsia="Times New Roman"/>
          <w:color w:val="000000"/>
          <w:w w:val="99"/>
          <w:sz w:val="24"/>
          <w:szCs w:val="24"/>
        </w:rPr>
        <w:t>т</w:t>
      </w:r>
      <w:r w:rsidRPr="00A26529">
        <w:rPr>
          <w:rFonts w:eastAsia="Times New Roman"/>
          <w:color w:val="000000"/>
          <w:sz w:val="24"/>
          <w:szCs w:val="24"/>
        </w:rPr>
        <w:t>і</w:t>
      </w:r>
      <w:r w:rsidRPr="00A26529">
        <w:rPr>
          <w:rFonts w:eastAsia="Times New Roman"/>
          <w:color w:val="000000"/>
          <w:spacing w:val="3"/>
          <w:sz w:val="24"/>
          <w:szCs w:val="24"/>
        </w:rPr>
        <w:t xml:space="preserve"> </w:t>
      </w:r>
      <w:r w:rsidRPr="00A26529">
        <w:rPr>
          <w:rFonts w:eastAsia="Times New Roman"/>
          <w:color w:val="000000"/>
          <w:sz w:val="24"/>
          <w:szCs w:val="24"/>
        </w:rPr>
        <w:t>до</w:t>
      </w:r>
      <w:r w:rsidRPr="00A26529">
        <w:rPr>
          <w:rFonts w:eastAsia="Times New Roman"/>
          <w:color w:val="000000"/>
          <w:spacing w:val="3"/>
          <w:sz w:val="24"/>
          <w:szCs w:val="24"/>
        </w:rPr>
        <w:t xml:space="preserve"> </w:t>
      </w:r>
      <w:r w:rsidRPr="00A26529">
        <w:rPr>
          <w:rFonts w:eastAsia="Times New Roman"/>
          <w:color w:val="000000"/>
          <w:spacing w:val="-4"/>
          <w:sz w:val="24"/>
          <w:szCs w:val="24"/>
        </w:rPr>
        <w:t>«</w:t>
      </w:r>
      <w:r w:rsidRPr="00A26529">
        <w:rPr>
          <w:rFonts w:eastAsia="Times New Roman"/>
          <w:color w:val="000000"/>
          <w:spacing w:val="1"/>
          <w:sz w:val="24"/>
          <w:szCs w:val="24"/>
        </w:rPr>
        <w:t>П</w:t>
      </w:r>
      <w:r w:rsidRPr="00A26529">
        <w:rPr>
          <w:rFonts w:eastAsia="Times New Roman"/>
          <w:color w:val="000000"/>
          <w:sz w:val="24"/>
          <w:szCs w:val="24"/>
        </w:rPr>
        <w:t>оряд</w:t>
      </w:r>
      <w:r w:rsidRPr="00A26529">
        <w:rPr>
          <w:rFonts w:eastAsia="Times New Roman"/>
          <w:color w:val="000000"/>
          <w:spacing w:val="6"/>
          <w:sz w:val="24"/>
          <w:szCs w:val="24"/>
        </w:rPr>
        <w:t>к</w:t>
      </w:r>
      <w:r w:rsidRPr="00A26529">
        <w:rPr>
          <w:rFonts w:eastAsia="Times New Roman"/>
          <w:color w:val="000000"/>
          <w:sz w:val="24"/>
          <w:szCs w:val="24"/>
        </w:rPr>
        <w:t>у</w:t>
      </w:r>
      <w:r w:rsidRPr="00A26529">
        <w:rPr>
          <w:rFonts w:eastAsia="Times New Roman"/>
          <w:color w:val="000000"/>
          <w:spacing w:val="-2"/>
          <w:sz w:val="24"/>
          <w:szCs w:val="24"/>
        </w:rPr>
        <w:t xml:space="preserve"> </w:t>
      </w:r>
      <w:r w:rsidRPr="00A26529">
        <w:rPr>
          <w:rFonts w:eastAsia="Times New Roman"/>
          <w:color w:val="000000"/>
          <w:sz w:val="24"/>
          <w:szCs w:val="24"/>
        </w:rPr>
        <w:t>ви</w:t>
      </w:r>
      <w:r w:rsidRPr="00A26529">
        <w:rPr>
          <w:rFonts w:eastAsia="Times New Roman"/>
          <w:color w:val="000000"/>
          <w:spacing w:val="1"/>
          <w:w w:val="99"/>
          <w:sz w:val="24"/>
          <w:szCs w:val="24"/>
        </w:rPr>
        <w:t>з</w:t>
      </w:r>
      <w:r w:rsidRPr="00A26529">
        <w:rPr>
          <w:rFonts w:eastAsia="Times New Roman"/>
          <w:color w:val="000000"/>
          <w:spacing w:val="1"/>
          <w:sz w:val="24"/>
          <w:szCs w:val="24"/>
        </w:rPr>
        <w:t>н</w:t>
      </w:r>
      <w:r w:rsidRPr="00A26529">
        <w:rPr>
          <w:rFonts w:eastAsia="Times New Roman"/>
          <w:color w:val="000000"/>
          <w:sz w:val="24"/>
          <w:szCs w:val="24"/>
        </w:rPr>
        <w:t>а</w:t>
      </w:r>
      <w:r w:rsidRPr="00A26529">
        <w:rPr>
          <w:rFonts w:eastAsia="Times New Roman"/>
          <w:color w:val="000000"/>
          <w:spacing w:val="-1"/>
          <w:sz w:val="24"/>
          <w:szCs w:val="24"/>
        </w:rPr>
        <w:t>ч</w:t>
      </w:r>
      <w:r w:rsidRPr="00A26529">
        <w:rPr>
          <w:rFonts w:eastAsia="Times New Roman"/>
          <w:color w:val="000000"/>
          <w:sz w:val="24"/>
          <w:szCs w:val="24"/>
        </w:rPr>
        <w:t>ен</w:t>
      </w:r>
      <w:r w:rsidRPr="00A26529">
        <w:rPr>
          <w:rFonts w:eastAsia="Times New Roman"/>
          <w:color w:val="000000"/>
          <w:spacing w:val="1"/>
          <w:sz w:val="24"/>
          <w:szCs w:val="24"/>
        </w:rPr>
        <w:t>н</w:t>
      </w:r>
      <w:r w:rsidRPr="00A26529">
        <w:rPr>
          <w:rFonts w:eastAsia="Times New Roman"/>
          <w:color w:val="000000"/>
          <w:sz w:val="24"/>
          <w:szCs w:val="24"/>
        </w:rPr>
        <w:t>я</w:t>
      </w:r>
      <w:r w:rsidRPr="00A26529">
        <w:rPr>
          <w:rFonts w:eastAsia="Times New Roman"/>
          <w:color w:val="000000"/>
          <w:spacing w:val="2"/>
          <w:sz w:val="24"/>
          <w:szCs w:val="24"/>
        </w:rPr>
        <w:t xml:space="preserve"> </w:t>
      </w:r>
      <w:r w:rsidRPr="00A26529">
        <w:rPr>
          <w:rFonts w:eastAsia="Times New Roman"/>
          <w:color w:val="000000"/>
          <w:sz w:val="24"/>
          <w:szCs w:val="24"/>
        </w:rPr>
        <w:t>академічної</w:t>
      </w:r>
      <w:r w:rsidRPr="00A26529">
        <w:rPr>
          <w:rFonts w:eastAsia="Times New Roman"/>
          <w:color w:val="000000"/>
          <w:spacing w:val="2"/>
          <w:sz w:val="24"/>
          <w:szCs w:val="24"/>
        </w:rPr>
        <w:t xml:space="preserve"> </w:t>
      </w:r>
      <w:r w:rsidRPr="00A26529">
        <w:rPr>
          <w:rFonts w:eastAsia="Times New Roman"/>
          <w:color w:val="000000"/>
          <w:sz w:val="24"/>
          <w:szCs w:val="24"/>
        </w:rPr>
        <w:t>рі</w:t>
      </w:r>
      <w:r w:rsidRPr="00A26529">
        <w:rPr>
          <w:rFonts w:eastAsia="Times New Roman"/>
          <w:color w:val="000000"/>
          <w:spacing w:val="2"/>
          <w:w w:val="99"/>
          <w:sz w:val="24"/>
          <w:szCs w:val="24"/>
        </w:rPr>
        <w:t>з</w:t>
      </w:r>
      <w:r w:rsidRPr="00A26529">
        <w:rPr>
          <w:rFonts w:eastAsia="Times New Roman"/>
          <w:color w:val="000000"/>
          <w:spacing w:val="1"/>
          <w:w w:val="99"/>
          <w:sz w:val="24"/>
          <w:szCs w:val="24"/>
        </w:rPr>
        <w:t>н</w:t>
      </w:r>
      <w:r w:rsidRPr="00A26529">
        <w:rPr>
          <w:rFonts w:eastAsia="Times New Roman"/>
          <w:color w:val="000000"/>
          <w:w w:val="99"/>
          <w:sz w:val="24"/>
          <w:szCs w:val="24"/>
        </w:rPr>
        <w:t>иц</w:t>
      </w:r>
      <w:r w:rsidRPr="00A26529">
        <w:rPr>
          <w:rFonts w:eastAsia="Times New Roman"/>
          <w:color w:val="000000"/>
          <w:sz w:val="24"/>
          <w:szCs w:val="24"/>
        </w:rPr>
        <w:t>і</w:t>
      </w:r>
      <w:r w:rsidRPr="00A26529">
        <w:rPr>
          <w:rFonts w:eastAsia="Times New Roman"/>
          <w:color w:val="000000"/>
          <w:spacing w:val="2"/>
          <w:sz w:val="24"/>
          <w:szCs w:val="24"/>
        </w:rPr>
        <w:t xml:space="preserve"> </w:t>
      </w:r>
      <w:r w:rsidRPr="00A26529">
        <w:rPr>
          <w:rFonts w:eastAsia="Times New Roman"/>
          <w:color w:val="000000"/>
          <w:sz w:val="24"/>
          <w:szCs w:val="24"/>
        </w:rPr>
        <w:t xml:space="preserve">та </w:t>
      </w:r>
      <w:r w:rsidRPr="00A26529">
        <w:rPr>
          <w:rFonts w:eastAsia="Times New Roman"/>
          <w:color w:val="000000"/>
          <w:w w:val="99"/>
          <w:sz w:val="24"/>
          <w:szCs w:val="24"/>
        </w:rPr>
        <w:t>п</w:t>
      </w:r>
      <w:r w:rsidRPr="00A26529">
        <w:rPr>
          <w:rFonts w:eastAsia="Times New Roman"/>
          <w:color w:val="000000"/>
          <w:sz w:val="24"/>
          <w:szCs w:val="24"/>
        </w:rPr>
        <w:t>ере</w:t>
      </w:r>
      <w:r w:rsidRPr="00A26529">
        <w:rPr>
          <w:rFonts w:eastAsia="Times New Roman"/>
          <w:color w:val="000000"/>
          <w:w w:val="99"/>
          <w:sz w:val="24"/>
          <w:szCs w:val="24"/>
        </w:rPr>
        <w:t>з</w:t>
      </w:r>
      <w:r w:rsidRPr="00A26529">
        <w:rPr>
          <w:rFonts w:eastAsia="Times New Roman"/>
          <w:color w:val="000000"/>
          <w:sz w:val="24"/>
          <w:szCs w:val="24"/>
        </w:rPr>
        <w:t>ар</w:t>
      </w:r>
      <w:r w:rsidRPr="00A26529">
        <w:rPr>
          <w:rFonts w:eastAsia="Times New Roman"/>
          <w:color w:val="000000"/>
          <w:spacing w:val="-1"/>
          <w:sz w:val="24"/>
          <w:szCs w:val="24"/>
        </w:rPr>
        <w:t>а</w:t>
      </w:r>
      <w:r w:rsidRPr="00A26529">
        <w:rPr>
          <w:rFonts w:eastAsia="Times New Roman"/>
          <w:color w:val="000000"/>
          <w:spacing w:val="4"/>
          <w:sz w:val="24"/>
          <w:szCs w:val="24"/>
        </w:rPr>
        <w:t>х</w:t>
      </w:r>
      <w:r w:rsidRPr="00A26529">
        <w:rPr>
          <w:rFonts w:eastAsia="Times New Roman"/>
          <w:color w:val="000000"/>
          <w:spacing w:val="-4"/>
          <w:sz w:val="24"/>
          <w:szCs w:val="24"/>
        </w:rPr>
        <w:t>у</w:t>
      </w:r>
      <w:r w:rsidRPr="00A26529">
        <w:rPr>
          <w:rFonts w:eastAsia="Times New Roman"/>
          <w:color w:val="000000"/>
          <w:sz w:val="24"/>
          <w:szCs w:val="24"/>
        </w:rPr>
        <w:t>в</w:t>
      </w:r>
      <w:r w:rsidRPr="00A26529">
        <w:rPr>
          <w:rFonts w:eastAsia="Times New Roman"/>
          <w:color w:val="000000"/>
          <w:spacing w:val="-1"/>
          <w:sz w:val="24"/>
          <w:szCs w:val="24"/>
        </w:rPr>
        <w:t>а</w:t>
      </w:r>
      <w:r w:rsidRPr="00A26529">
        <w:rPr>
          <w:rFonts w:eastAsia="Times New Roman"/>
          <w:color w:val="000000"/>
          <w:w w:val="99"/>
          <w:sz w:val="24"/>
          <w:szCs w:val="24"/>
        </w:rPr>
        <w:t>н</w:t>
      </w:r>
      <w:r w:rsidRPr="00A26529">
        <w:rPr>
          <w:rFonts w:eastAsia="Times New Roman"/>
          <w:color w:val="000000"/>
          <w:spacing w:val="1"/>
          <w:w w:val="99"/>
          <w:sz w:val="24"/>
          <w:szCs w:val="24"/>
        </w:rPr>
        <w:t>н</w:t>
      </w:r>
      <w:r w:rsidR="00AF3733" w:rsidRPr="00A26529">
        <w:rPr>
          <w:rFonts w:eastAsia="Times New Roman"/>
          <w:color w:val="000000"/>
          <w:sz w:val="24"/>
          <w:szCs w:val="24"/>
        </w:rPr>
        <w:t xml:space="preserve">я </w:t>
      </w:r>
      <w:r w:rsidRPr="00A26529">
        <w:rPr>
          <w:rFonts w:eastAsia="Times New Roman"/>
          <w:color w:val="000000"/>
          <w:w w:val="99"/>
          <w:sz w:val="24"/>
          <w:szCs w:val="24"/>
        </w:rPr>
        <w:t>н</w:t>
      </w:r>
      <w:r w:rsidRPr="00A26529">
        <w:rPr>
          <w:rFonts w:eastAsia="Times New Roman"/>
          <w:color w:val="000000"/>
          <w:sz w:val="24"/>
          <w:szCs w:val="24"/>
        </w:rPr>
        <w:t>авч</w:t>
      </w:r>
      <w:r w:rsidRPr="00A26529">
        <w:rPr>
          <w:rFonts w:eastAsia="Times New Roman"/>
          <w:color w:val="000000"/>
          <w:spacing w:val="-1"/>
          <w:sz w:val="24"/>
          <w:szCs w:val="24"/>
        </w:rPr>
        <w:t>а</w:t>
      </w:r>
      <w:r w:rsidRPr="00A26529">
        <w:rPr>
          <w:rFonts w:eastAsia="Times New Roman"/>
          <w:color w:val="000000"/>
          <w:sz w:val="24"/>
          <w:szCs w:val="24"/>
        </w:rPr>
        <w:t>ль</w:t>
      </w:r>
      <w:r w:rsidRPr="00A26529">
        <w:rPr>
          <w:rFonts w:eastAsia="Times New Roman"/>
          <w:color w:val="000000"/>
          <w:spacing w:val="1"/>
          <w:w w:val="99"/>
          <w:sz w:val="24"/>
          <w:szCs w:val="24"/>
        </w:rPr>
        <w:t>н</w:t>
      </w:r>
      <w:r w:rsidRPr="00A26529">
        <w:rPr>
          <w:rFonts w:eastAsia="Times New Roman"/>
          <w:color w:val="000000"/>
          <w:w w:val="99"/>
          <w:sz w:val="24"/>
          <w:szCs w:val="24"/>
        </w:rPr>
        <w:t>и</w:t>
      </w:r>
      <w:r w:rsidR="00AF3733" w:rsidRPr="00A26529">
        <w:rPr>
          <w:rFonts w:eastAsia="Times New Roman"/>
          <w:color w:val="000000"/>
          <w:sz w:val="24"/>
          <w:szCs w:val="24"/>
        </w:rPr>
        <w:t xml:space="preserve">х </w:t>
      </w:r>
      <w:r w:rsidRPr="00A26529">
        <w:rPr>
          <w:rFonts w:eastAsia="Times New Roman"/>
          <w:color w:val="000000"/>
          <w:spacing w:val="-58"/>
          <w:sz w:val="24"/>
          <w:szCs w:val="24"/>
        </w:rPr>
        <w:t xml:space="preserve"> </w:t>
      </w:r>
      <w:r w:rsidRPr="00A26529">
        <w:rPr>
          <w:rFonts w:eastAsia="Times New Roman"/>
          <w:color w:val="000000"/>
          <w:sz w:val="24"/>
          <w:szCs w:val="24"/>
        </w:rPr>
        <w:t>ди</w:t>
      </w:r>
      <w:r w:rsidRPr="00A26529">
        <w:rPr>
          <w:rFonts w:eastAsia="Times New Roman"/>
          <w:color w:val="000000"/>
          <w:spacing w:val="-2"/>
          <w:sz w:val="24"/>
          <w:szCs w:val="24"/>
        </w:rPr>
        <w:t>с</w:t>
      </w:r>
      <w:r w:rsidR="00AF3733" w:rsidRPr="00A26529">
        <w:rPr>
          <w:rFonts w:eastAsia="Times New Roman"/>
          <w:color w:val="000000"/>
          <w:sz w:val="24"/>
          <w:szCs w:val="24"/>
        </w:rPr>
        <w:t>циплін</w:t>
      </w:r>
      <w:r w:rsidRPr="00A26529">
        <w:rPr>
          <w:rFonts w:eastAsia="Times New Roman"/>
          <w:color w:val="000000"/>
          <w:spacing w:val="-57"/>
          <w:sz w:val="24"/>
          <w:szCs w:val="24"/>
        </w:rPr>
        <w:t xml:space="preserve"> </w:t>
      </w:r>
      <w:r w:rsidR="00AF3733" w:rsidRPr="00A26529">
        <w:rPr>
          <w:rFonts w:eastAsia="Times New Roman"/>
          <w:color w:val="000000"/>
          <w:sz w:val="24"/>
          <w:szCs w:val="24"/>
        </w:rPr>
        <w:t xml:space="preserve">у </w:t>
      </w:r>
      <w:r w:rsidRPr="00A26529">
        <w:rPr>
          <w:rFonts w:eastAsia="Times New Roman"/>
          <w:color w:val="000000"/>
          <w:spacing w:val="-2"/>
          <w:sz w:val="24"/>
          <w:szCs w:val="24"/>
        </w:rPr>
        <w:t>Н</w:t>
      </w:r>
      <w:r w:rsidR="00AF3733" w:rsidRPr="00A26529">
        <w:rPr>
          <w:rFonts w:eastAsia="Times New Roman"/>
          <w:color w:val="000000"/>
          <w:sz w:val="24"/>
          <w:szCs w:val="24"/>
        </w:rPr>
        <w:t>У</w:t>
      </w:r>
      <w:r w:rsidRPr="00A26529">
        <w:rPr>
          <w:rFonts w:eastAsia="Times New Roman"/>
          <w:color w:val="000000"/>
          <w:spacing w:val="-35"/>
          <w:sz w:val="24"/>
          <w:szCs w:val="24"/>
        </w:rPr>
        <w:t xml:space="preserve"> </w:t>
      </w:r>
      <w:r w:rsidRPr="00A26529">
        <w:rPr>
          <w:rFonts w:eastAsia="Times New Roman"/>
          <w:color w:val="000000"/>
          <w:spacing w:val="-7"/>
          <w:sz w:val="24"/>
          <w:szCs w:val="24"/>
        </w:rPr>
        <w:t>«</w:t>
      </w:r>
      <w:r w:rsidRPr="00A26529">
        <w:rPr>
          <w:rFonts w:eastAsia="Times New Roman"/>
          <w:color w:val="000000"/>
          <w:sz w:val="24"/>
          <w:szCs w:val="24"/>
        </w:rPr>
        <w:t>Ч</w:t>
      </w:r>
      <w:r w:rsidRPr="00A26529">
        <w:rPr>
          <w:rFonts w:eastAsia="Times New Roman"/>
          <w:color w:val="000000"/>
          <w:spacing w:val="-1"/>
          <w:sz w:val="24"/>
          <w:szCs w:val="24"/>
        </w:rPr>
        <w:t>е</w:t>
      </w:r>
      <w:r w:rsidRPr="00A26529">
        <w:rPr>
          <w:rFonts w:eastAsia="Times New Roman"/>
          <w:color w:val="000000"/>
          <w:sz w:val="24"/>
          <w:szCs w:val="24"/>
        </w:rPr>
        <w:t>рні</w:t>
      </w:r>
      <w:r w:rsidRPr="00A26529">
        <w:rPr>
          <w:rFonts w:eastAsia="Times New Roman"/>
          <w:color w:val="000000"/>
          <w:spacing w:val="3"/>
          <w:sz w:val="24"/>
          <w:szCs w:val="24"/>
        </w:rPr>
        <w:t>г</w:t>
      </w:r>
      <w:r w:rsidRPr="00A26529">
        <w:rPr>
          <w:rFonts w:eastAsia="Times New Roman"/>
          <w:color w:val="000000"/>
          <w:sz w:val="24"/>
          <w:szCs w:val="24"/>
        </w:rPr>
        <w:t>івс</w:t>
      </w:r>
      <w:r w:rsidRPr="00A26529">
        <w:rPr>
          <w:rFonts w:eastAsia="Times New Roman"/>
          <w:color w:val="000000"/>
          <w:w w:val="99"/>
          <w:sz w:val="24"/>
          <w:szCs w:val="24"/>
        </w:rPr>
        <w:t>ь</w:t>
      </w:r>
      <w:r w:rsidRPr="00A26529">
        <w:rPr>
          <w:rFonts w:eastAsia="Times New Roman"/>
          <w:color w:val="000000"/>
          <w:spacing w:val="1"/>
          <w:sz w:val="24"/>
          <w:szCs w:val="24"/>
        </w:rPr>
        <w:t>к</w:t>
      </w:r>
      <w:r w:rsidR="00AF3733" w:rsidRPr="00A26529">
        <w:rPr>
          <w:rFonts w:eastAsia="Times New Roman"/>
          <w:color w:val="000000"/>
          <w:sz w:val="24"/>
          <w:szCs w:val="24"/>
        </w:rPr>
        <w:t>а</w:t>
      </w:r>
      <w:r w:rsidRPr="00A26529">
        <w:rPr>
          <w:rFonts w:eastAsia="Times New Roman"/>
          <w:color w:val="000000"/>
          <w:sz w:val="24"/>
          <w:szCs w:val="24"/>
        </w:rPr>
        <w:t xml:space="preserve"> пол</w:t>
      </w:r>
      <w:r w:rsidRPr="00A26529">
        <w:rPr>
          <w:rFonts w:eastAsia="Times New Roman"/>
          <w:color w:val="000000"/>
          <w:spacing w:val="1"/>
          <w:sz w:val="24"/>
          <w:szCs w:val="24"/>
        </w:rPr>
        <w:t>і</w:t>
      </w:r>
      <w:r w:rsidRPr="00A26529">
        <w:rPr>
          <w:rFonts w:eastAsia="Times New Roman"/>
          <w:color w:val="000000"/>
          <w:sz w:val="24"/>
          <w:szCs w:val="24"/>
        </w:rPr>
        <w:t>т</w:t>
      </w:r>
      <w:r w:rsidRPr="00A26529">
        <w:rPr>
          <w:rFonts w:eastAsia="Times New Roman"/>
          <w:color w:val="000000"/>
          <w:spacing w:val="-2"/>
          <w:sz w:val="24"/>
          <w:szCs w:val="24"/>
        </w:rPr>
        <w:t>е</w:t>
      </w:r>
      <w:r w:rsidRPr="00A26529">
        <w:rPr>
          <w:rFonts w:eastAsia="Times New Roman"/>
          <w:color w:val="000000"/>
          <w:spacing w:val="2"/>
          <w:sz w:val="24"/>
          <w:szCs w:val="24"/>
        </w:rPr>
        <w:t>х</w:t>
      </w:r>
      <w:r w:rsidRPr="00A26529">
        <w:rPr>
          <w:rFonts w:eastAsia="Times New Roman"/>
          <w:color w:val="000000"/>
          <w:spacing w:val="-1"/>
          <w:w w:val="99"/>
          <w:sz w:val="24"/>
          <w:szCs w:val="24"/>
        </w:rPr>
        <w:t>н</w:t>
      </w:r>
      <w:r w:rsidRPr="00A26529">
        <w:rPr>
          <w:rFonts w:eastAsia="Times New Roman"/>
          <w:color w:val="000000"/>
          <w:sz w:val="24"/>
          <w:szCs w:val="24"/>
        </w:rPr>
        <w:t>і</w:t>
      </w:r>
      <w:r w:rsidRPr="00A26529">
        <w:rPr>
          <w:rFonts w:eastAsia="Times New Roman"/>
          <w:color w:val="000000"/>
          <w:spacing w:val="1"/>
          <w:sz w:val="24"/>
          <w:szCs w:val="24"/>
        </w:rPr>
        <w:t>ка</w:t>
      </w:r>
      <w:r w:rsidRPr="00A26529">
        <w:rPr>
          <w:rFonts w:eastAsia="Times New Roman"/>
          <w:color w:val="000000"/>
          <w:sz w:val="24"/>
          <w:szCs w:val="24"/>
        </w:rPr>
        <w:t xml:space="preserve">» </w:t>
      </w:r>
      <w:hyperlink r:id="rId9" w:history="1">
        <w:r w:rsidR="00B27A85" w:rsidRPr="00A26529">
          <w:rPr>
            <w:rStyle w:val="a3"/>
            <w:rFonts w:eastAsia="Times New Roman"/>
            <w:sz w:val="24"/>
            <w:szCs w:val="24"/>
          </w:rPr>
          <w:t>http://surl.li/dkfww</w:t>
        </w:r>
      </w:hyperlink>
      <w:r w:rsidR="00B27A85" w:rsidRPr="00A26529">
        <w:rPr>
          <w:rFonts w:eastAsia="Times New Roman"/>
          <w:color w:val="000000"/>
          <w:sz w:val="24"/>
          <w:szCs w:val="24"/>
        </w:rPr>
        <w:t xml:space="preserve"> </w:t>
      </w:r>
      <w:r w:rsidRPr="00A26529">
        <w:rPr>
          <w:rFonts w:eastAsia="Times New Roman"/>
          <w:color w:val="000000"/>
          <w:spacing w:val="-7"/>
          <w:sz w:val="24"/>
          <w:szCs w:val="24"/>
        </w:rPr>
        <w:t>шля</w:t>
      </w:r>
      <w:r w:rsidRPr="00A26529">
        <w:rPr>
          <w:rFonts w:eastAsia="Times New Roman"/>
          <w:color w:val="000000"/>
          <w:spacing w:val="-4"/>
          <w:sz w:val="24"/>
          <w:szCs w:val="24"/>
        </w:rPr>
        <w:t>х</w:t>
      </w:r>
      <w:r w:rsidRPr="00A26529">
        <w:rPr>
          <w:rFonts w:eastAsia="Times New Roman"/>
          <w:color w:val="000000"/>
          <w:spacing w:val="-5"/>
          <w:sz w:val="24"/>
          <w:szCs w:val="24"/>
        </w:rPr>
        <w:t>о</w:t>
      </w:r>
      <w:r w:rsidRPr="00A26529">
        <w:rPr>
          <w:rFonts w:eastAsia="Times New Roman"/>
          <w:color w:val="000000"/>
          <w:sz w:val="24"/>
          <w:szCs w:val="24"/>
        </w:rPr>
        <w:t>м</w:t>
      </w:r>
      <w:r w:rsidRPr="00A26529">
        <w:rPr>
          <w:rFonts w:eastAsia="Times New Roman"/>
          <w:color w:val="000000"/>
          <w:spacing w:val="20"/>
          <w:sz w:val="24"/>
          <w:szCs w:val="24"/>
        </w:rPr>
        <w:t xml:space="preserve"> </w:t>
      </w:r>
      <w:r w:rsidRPr="00A26529">
        <w:rPr>
          <w:rFonts w:eastAsia="Times New Roman"/>
          <w:color w:val="000000"/>
          <w:sz w:val="24"/>
          <w:szCs w:val="24"/>
        </w:rPr>
        <w:t>с</w:t>
      </w:r>
      <w:r w:rsidRPr="00A26529">
        <w:rPr>
          <w:rFonts w:eastAsia="Times New Roman"/>
          <w:color w:val="000000"/>
          <w:w w:val="99"/>
          <w:sz w:val="24"/>
          <w:szCs w:val="24"/>
        </w:rPr>
        <w:t>п</w:t>
      </w:r>
      <w:r w:rsidRPr="00A26529">
        <w:rPr>
          <w:rFonts w:eastAsia="Times New Roman"/>
          <w:color w:val="000000"/>
          <w:sz w:val="24"/>
          <w:szCs w:val="24"/>
        </w:rPr>
        <w:t>івс</w:t>
      </w:r>
      <w:r w:rsidRPr="00A26529">
        <w:rPr>
          <w:rFonts w:eastAsia="Times New Roman"/>
          <w:color w:val="000000"/>
          <w:w w:val="99"/>
          <w:sz w:val="24"/>
          <w:szCs w:val="24"/>
        </w:rPr>
        <w:t>т</w:t>
      </w:r>
      <w:r w:rsidRPr="00A26529">
        <w:rPr>
          <w:rFonts w:eastAsia="Times New Roman"/>
          <w:color w:val="000000"/>
          <w:sz w:val="24"/>
          <w:szCs w:val="24"/>
        </w:rPr>
        <w:t>авл</w:t>
      </w:r>
      <w:r w:rsidRPr="00A26529">
        <w:rPr>
          <w:rFonts w:eastAsia="Times New Roman"/>
          <w:color w:val="000000"/>
          <w:spacing w:val="-1"/>
          <w:sz w:val="24"/>
          <w:szCs w:val="24"/>
        </w:rPr>
        <w:t>е</w:t>
      </w:r>
      <w:r w:rsidRPr="00A26529">
        <w:rPr>
          <w:rFonts w:eastAsia="Times New Roman"/>
          <w:color w:val="000000"/>
          <w:spacing w:val="1"/>
          <w:sz w:val="24"/>
          <w:szCs w:val="24"/>
        </w:rPr>
        <w:t>нн</w:t>
      </w:r>
      <w:r w:rsidRPr="00A26529">
        <w:rPr>
          <w:rFonts w:eastAsia="Times New Roman"/>
          <w:color w:val="000000"/>
          <w:sz w:val="24"/>
          <w:szCs w:val="24"/>
        </w:rPr>
        <w:t>я</w:t>
      </w:r>
      <w:r w:rsidRPr="00A26529">
        <w:rPr>
          <w:rFonts w:eastAsia="Times New Roman"/>
          <w:color w:val="000000"/>
          <w:spacing w:val="-5"/>
          <w:sz w:val="24"/>
          <w:szCs w:val="24"/>
        </w:rPr>
        <w:t xml:space="preserve"> </w:t>
      </w:r>
      <w:r w:rsidRPr="00A26529">
        <w:rPr>
          <w:rFonts w:eastAsia="Times New Roman"/>
          <w:color w:val="000000"/>
          <w:sz w:val="24"/>
          <w:szCs w:val="24"/>
        </w:rPr>
        <w:t>о</w:t>
      </w:r>
      <w:r w:rsidRPr="00A26529">
        <w:rPr>
          <w:rFonts w:eastAsia="Times New Roman"/>
          <w:color w:val="000000"/>
          <w:w w:val="99"/>
          <w:sz w:val="24"/>
          <w:szCs w:val="24"/>
        </w:rPr>
        <w:t>т</w:t>
      </w:r>
      <w:r w:rsidRPr="00A26529">
        <w:rPr>
          <w:rFonts w:eastAsia="Times New Roman"/>
          <w:color w:val="000000"/>
          <w:sz w:val="24"/>
          <w:szCs w:val="24"/>
        </w:rPr>
        <w:t>римани</w:t>
      </w:r>
      <w:r w:rsidRPr="00A26529">
        <w:rPr>
          <w:rFonts w:eastAsia="Times New Roman"/>
          <w:color w:val="000000"/>
          <w:spacing w:val="28"/>
          <w:sz w:val="24"/>
          <w:szCs w:val="24"/>
        </w:rPr>
        <w:t>х</w:t>
      </w:r>
      <w:r w:rsidR="00434A54" w:rsidRPr="00A26529">
        <w:rPr>
          <w:rFonts w:eastAsia="Times New Roman"/>
          <w:color w:val="000000"/>
          <w:spacing w:val="28"/>
          <w:sz w:val="24"/>
          <w:szCs w:val="24"/>
        </w:rPr>
        <w:t xml:space="preserve"> </w:t>
      </w:r>
      <w:r w:rsidRPr="00A26529">
        <w:rPr>
          <w:rFonts w:eastAsia="Times New Roman"/>
          <w:color w:val="000000"/>
          <w:spacing w:val="1"/>
          <w:sz w:val="24"/>
          <w:szCs w:val="24"/>
        </w:rPr>
        <w:t>п</w:t>
      </w:r>
      <w:r w:rsidRPr="00A26529">
        <w:rPr>
          <w:rFonts w:eastAsia="Times New Roman"/>
          <w:color w:val="000000"/>
          <w:sz w:val="24"/>
          <w:szCs w:val="24"/>
        </w:rPr>
        <w:t>рограмни</w:t>
      </w:r>
      <w:r w:rsidRPr="00A26529">
        <w:rPr>
          <w:rFonts w:eastAsia="Times New Roman"/>
          <w:color w:val="000000"/>
          <w:spacing w:val="41"/>
          <w:sz w:val="24"/>
          <w:szCs w:val="24"/>
        </w:rPr>
        <w:t>х</w:t>
      </w:r>
      <w:r w:rsidR="00B27A85" w:rsidRPr="00A26529">
        <w:rPr>
          <w:rFonts w:eastAsia="Times New Roman"/>
          <w:color w:val="000000"/>
          <w:spacing w:val="41"/>
          <w:sz w:val="24"/>
          <w:szCs w:val="24"/>
        </w:rPr>
        <w:t xml:space="preserve"> </w:t>
      </w:r>
      <w:r w:rsidRPr="00A26529">
        <w:rPr>
          <w:rFonts w:eastAsia="Times New Roman"/>
          <w:color w:val="000000"/>
          <w:sz w:val="24"/>
          <w:szCs w:val="24"/>
        </w:rPr>
        <w:t>ре</w:t>
      </w:r>
      <w:r w:rsidRPr="00A26529">
        <w:rPr>
          <w:rFonts w:eastAsia="Times New Roman"/>
          <w:color w:val="000000"/>
          <w:spacing w:val="2"/>
          <w:w w:val="99"/>
          <w:sz w:val="24"/>
          <w:szCs w:val="24"/>
        </w:rPr>
        <w:t>з</w:t>
      </w:r>
      <w:r w:rsidRPr="00A26529">
        <w:rPr>
          <w:rFonts w:eastAsia="Times New Roman"/>
          <w:color w:val="000000"/>
          <w:spacing w:val="-2"/>
          <w:sz w:val="24"/>
          <w:szCs w:val="24"/>
        </w:rPr>
        <w:t>у</w:t>
      </w:r>
      <w:r w:rsidRPr="00A26529">
        <w:rPr>
          <w:rFonts w:eastAsia="Times New Roman"/>
          <w:color w:val="000000"/>
          <w:sz w:val="24"/>
          <w:szCs w:val="24"/>
        </w:rPr>
        <w:t>л</w:t>
      </w:r>
      <w:r w:rsidRPr="00A26529">
        <w:rPr>
          <w:rFonts w:eastAsia="Times New Roman"/>
          <w:color w:val="000000"/>
          <w:w w:val="99"/>
          <w:sz w:val="24"/>
          <w:szCs w:val="24"/>
        </w:rPr>
        <w:t>ьт</w:t>
      </w:r>
      <w:r w:rsidRPr="00A26529">
        <w:rPr>
          <w:rFonts w:eastAsia="Times New Roman"/>
          <w:color w:val="000000"/>
          <w:sz w:val="24"/>
          <w:szCs w:val="24"/>
        </w:rPr>
        <w:t>а</w:t>
      </w:r>
      <w:r w:rsidRPr="00A26529">
        <w:rPr>
          <w:rFonts w:eastAsia="Times New Roman"/>
          <w:color w:val="000000"/>
          <w:w w:val="99"/>
          <w:sz w:val="24"/>
          <w:szCs w:val="24"/>
        </w:rPr>
        <w:t>т</w:t>
      </w:r>
      <w:r w:rsidRPr="00A26529">
        <w:rPr>
          <w:rFonts w:eastAsia="Times New Roman"/>
          <w:color w:val="000000"/>
          <w:sz w:val="24"/>
          <w:szCs w:val="24"/>
        </w:rPr>
        <w:t>ів</w:t>
      </w:r>
      <w:r w:rsidRPr="00A26529">
        <w:rPr>
          <w:rFonts w:eastAsia="Times New Roman"/>
          <w:color w:val="000000"/>
          <w:spacing w:val="2"/>
          <w:sz w:val="24"/>
          <w:szCs w:val="24"/>
        </w:rPr>
        <w:t xml:space="preserve"> </w:t>
      </w:r>
      <w:r w:rsidRPr="00A26529">
        <w:rPr>
          <w:rFonts w:eastAsia="Times New Roman"/>
          <w:color w:val="000000"/>
          <w:spacing w:val="1"/>
          <w:sz w:val="24"/>
          <w:szCs w:val="24"/>
        </w:rPr>
        <w:t>н</w:t>
      </w:r>
      <w:r w:rsidRPr="00A26529">
        <w:rPr>
          <w:rFonts w:eastAsia="Times New Roman"/>
          <w:color w:val="000000"/>
          <w:sz w:val="24"/>
          <w:szCs w:val="24"/>
        </w:rPr>
        <w:t>ав</w:t>
      </w:r>
      <w:r w:rsidRPr="00A26529">
        <w:rPr>
          <w:rFonts w:eastAsia="Times New Roman"/>
          <w:color w:val="000000"/>
          <w:spacing w:val="-1"/>
          <w:sz w:val="24"/>
          <w:szCs w:val="24"/>
        </w:rPr>
        <w:t>ч</w:t>
      </w:r>
      <w:r w:rsidRPr="00A26529">
        <w:rPr>
          <w:rFonts w:eastAsia="Times New Roman"/>
          <w:color w:val="000000"/>
          <w:sz w:val="24"/>
          <w:szCs w:val="24"/>
        </w:rPr>
        <w:t>а</w:t>
      </w:r>
      <w:r w:rsidRPr="00A26529">
        <w:rPr>
          <w:rFonts w:eastAsia="Times New Roman"/>
          <w:color w:val="000000"/>
          <w:w w:val="99"/>
          <w:sz w:val="24"/>
          <w:szCs w:val="24"/>
        </w:rPr>
        <w:t>нь</w:t>
      </w:r>
      <w:r w:rsidRPr="00A26529">
        <w:rPr>
          <w:rFonts w:eastAsia="Times New Roman"/>
          <w:color w:val="000000"/>
          <w:spacing w:val="-5"/>
          <w:sz w:val="24"/>
          <w:szCs w:val="24"/>
        </w:rPr>
        <w:t xml:space="preserve"> </w:t>
      </w:r>
      <w:r w:rsidRPr="00A26529">
        <w:rPr>
          <w:rFonts w:eastAsia="Times New Roman"/>
          <w:color w:val="000000"/>
          <w:sz w:val="24"/>
          <w:szCs w:val="24"/>
        </w:rPr>
        <w:t>та ком</w:t>
      </w:r>
      <w:r w:rsidRPr="00A26529">
        <w:rPr>
          <w:rFonts w:eastAsia="Times New Roman"/>
          <w:color w:val="000000"/>
          <w:spacing w:val="1"/>
          <w:w w:val="99"/>
          <w:sz w:val="24"/>
          <w:szCs w:val="24"/>
        </w:rPr>
        <w:t>п</w:t>
      </w:r>
      <w:r w:rsidRPr="00A26529">
        <w:rPr>
          <w:rFonts w:eastAsia="Times New Roman"/>
          <w:color w:val="000000"/>
          <w:sz w:val="24"/>
          <w:szCs w:val="24"/>
        </w:rPr>
        <w:t>етент</w:t>
      </w:r>
      <w:r w:rsidRPr="00A26529">
        <w:rPr>
          <w:rFonts w:eastAsia="Times New Roman"/>
          <w:color w:val="000000"/>
          <w:spacing w:val="2"/>
          <w:w w:val="99"/>
          <w:sz w:val="24"/>
          <w:szCs w:val="24"/>
        </w:rPr>
        <w:t>н</w:t>
      </w:r>
      <w:r w:rsidRPr="00A26529">
        <w:rPr>
          <w:rFonts w:eastAsia="Times New Roman"/>
          <w:color w:val="000000"/>
          <w:sz w:val="24"/>
          <w:szCs w:val="24"/>
        </w:rPr>
        <w:t>осте</w:t>
      </w:r>
      <w:r w:rsidRPr="00A26529">
        <w:rPr>
          <w:rFonts w:eastAsia="Times New Roman"/>
          <w:color w:val="000000"/>
          <w:w w:val="99"/>
          <w:sz w:val="24"/>
          <w:szCs w:val="24"/>
        </w:rPr>
        <w:t>й</w:t>
      </w:r>
      <w:r w:rsidRPr="00A26529">
        <w:rPr>
          <w:rFonts w:eastAsia="Times New Roman"/>
          <w:color w:val="000000"/>
          <w:sz w:val="24"/>
          <w:szCs w:val="24"/>
        </w:rPr>
        <w:t>.</w:t>
      </w:r>
    </w:p>
    <w:p w:rsidR="00FC7D71" w:rsidRDefault="00FC7D71" w:rsidP="006C0E16">
      <w:pPr>
        <w:ind w:firstLine="567"/>
        <w:rPr>
          <w:b/>
          <w:bCs/>
          <w:sz w:val="23"/>
          <w:szCs w:val="23"/>
        </w:rPr>
      </w:pPr>
    </w:p>
    <w:p w:rsidR="0054458D" w:rsidRPr="00A26529" w:rsidRDefault="0054458D" w:rsidP="006C0E16">
      <w:pPr>
        <w:ind w:firstLine="567"/>
      </w:pPr>
      <w:r w:rsidRPr="00A26529">
        <w:rPr>
          <w:b/>
          <w:bCs/>
          <w:sz w:val="23"/>
          <w:szCs w:val="23"/>
        </w:rPr>
        <w:t>8. Рекомендована література</w:t>
      </w:r>
    </w:p>
    <w:p w:rsidR="0065222B" w:rsidRPr="00A26529" w:rsidRDefault="0065222B" w:rsidP="006C0E16">
      <w:pPr>
        <w:ind w:firstLine="567"/>
        <w:rPr>
          <w:b/>
          <w:bCs/>
          <w:sz w:val="23"/>
          <w:szCs w:val="23"/>
        </w:rPr>
      </w:pPr>
      <w:r w:rsidRPr="00A26529">
        <w:rPr>
          <w:b/>
          <w:bCs/>
          <w:sz w:val="23"/>
          <w:szCs w:val="23"/>
        </w:rPr>
        <w:t>Нормативно-правові акти</w:t>
      </w:r>
    </w:p>
    <w:p w:rsidR="001100F8" w:rsidRPr="001100F8" w:rsidRDefault="001100F8" w:rsidP="001100F8">
      <w:pPr>
        <w:tabs>
          <w:tab w:val="left" w:pos="993"/>
        </w:tabs>
        <w:ind w:firstLine="567"/>
        <w:rPr>
          <w:b/>
          <w:sz w:val="24"/>
          <w:szCs w:val="24"/>
        </w:rPr>
      </w:pPr>
      <w:r w:rsidRPr="001100F8">
        <w:rPr>
          <w:b/>
          <w:sz w:val="24"/>
          <w:szCs w:val="24"/>
        </w:rPr>
        <w:t>Нормативно-правові акти</w:t>
      </w:r>
    </w:p>
    <w:p w:rsidR="001100F8" w:rsidRPr="001100F8" w:rsidRDefault="001100F8" w:rsidP="001100F8">
      <w:pPr>
        <w:widowControl/>
        <w:numPr>
          <w:ilvl w:val="0"/>
          <w:numId w:val="19"/>
        </w:numPr>
        <w:tabs>
          <w:tab w:val="clear" w:pos="720"/>
          <w:tab w:val="num" w:pos="426"/>
          <w:tab w:val="left" w:pos="993"/>
        </w:tabs>
        <w:ind w:left="0" w:firstLine="360"/>
        <w:rPr>
          <w:sz w:val="24"/>
          <w:szCs w:val="24"/>
        </w:rPr>
      </w:pPr>
      <w:r>
        <w:rPr>
          <w:sz w:val="24"/>
          <w:szCs w:val="24"/>
        </w:rPr>
        <w:lastRenderedPageBreak/>
        <w:t>Конституція України: Закон України</w:t>
      </w:r>
      <w:r w:rsidR="0073285E">
        <w:rPr>
          <w:sz w:val="24"/>
          <w:szCs w:val="24"/>
        </w:rPr>
        <w:t>,</w:t>
      </w:r>
      <w:r w:rsidRPr="001100F8">
        <w:rPr>
          <w:sz w:val="24"/>
          <w:szCs w:val="24"/>
        </w:rPr>
        <w:t xml:space="preserve"> прийнята на п'ятій сесії Верховної Р</w:t>
      </w:r>
      <w:r w:rsidR="0073285E">
        <w:rPr>
          <w:sz w:val="24"/>
          <w:szCs w:val="24"/>
        </w:rPr>
        <w:t>ади України 28 червня 1996 р</w:t>
      </w:r>
      <w:r w:rsidRPr="001100F8">
        <w:rPr>
          <w:sz w:val="24"/>
          <w:szCs w:val="24"/>
        </w:rPr>
        <w:t>. Редакція</w:t>
      </w:r>
      <w:r w:rsidR="0073285E">
        <w:rPr>
          <w:sz w:val="24"/>
          <w:szCs w:val="24"/>
        </w:rPr>
        <w:t xml:space="preserve"> </w:t>
      </w:r>
      <w:r w:rsidRPr="001100F8">
        <w:rPr>
          <w:sz w:val="24"/>
          <w:szCs w:val="24"/>
        </w:rPr>
        <w:t>від</w:t>
      </w:r>
      <w:r w:rsidR="0073285E">
        <w:rPr>
          <w:sz w:val="24"/>
          <w:szCs w:val="24"/>
        </w:rPr>
        <w:t xml:space="preserve"> </w:t>
      </w:r>
      <w:r w:rsidRPr="001100F8">
        <w:rPr>
          <w:sz w:val="24"/>
          <w:szCs w:val="24"/>
        </w:rPr>
        <w:t>01.01.2020</w:t>
      </w:r>
      <w:r>
        <w:rPr>
          <w:sz w:val="24"/>
          <w:szCs w:val="24"/>
        </w:rPr>
        <w:t xml:space="preserve"> р. </w:t>
      </w:r>
      <w:r w:rsidRPr="001100F8">
        <w:rPr>
          <w:sz w:val="24"/>
          <w:szCs w:val="24"/>
        </w:rPr>
        <w:t xml:space="preserve">URL: </w:t>
      </w:r>
      <w:r w:rsidRPr="001100F8">
        <w:rPr>
          <w:sz w:val="24"/>
          <w:szCs w:val="24"/>
        </w:rPr>
        <w:t>https://zakon.rada.gov.ua/laws/show/254%D0%BA/96-%D0%B2%D1%80#Text</w:t>
      </w:r>
      <w:r w:rsidRPr="001100F8">
        <w:rPr>
          <w:sz w:val="24"/>
          <w:szCs w:val="24"/>
        </w:rPr>
        <w:t xml:space="preserve"> (дата звернення: 21.</w:t>
      </w:r>
      <w:r>
        <w:rPr>
          <w:sz w:val="24"/>
          <w:szCs w:val="24"/>
        </w:rPr>
        <w:t>10</w:t>
      </w:r>
      <w:r w:rsidRPr="001100F8">
        <w:rPr>
          <w:sz w:val="24"/>
          <w:szCs w:val="24"/>
        </w:rPr>
        <w:t>.202</w:t>
      </w:r>
      <w:r>
        <w:rPr>
          <w:sz w:val="24"/>
          <w:szCs w:val="24"/>
        </w:rPr>
        <w:t>3</w:t>
      </w:r>
      <w:r w:rsidRPr="001100F8">
        <w:rPr>
          <w:sz w:val="24"/>
          <w:szCs w:val="24"/>
        </w:rPr>
        <w:t>).</w:t>
      </w:r>
    </w:p>
    <w:p w:rsidR="001100F8" w:rsidRPr="001100F8" w:rsidRDefault="001100F8" w:rsidP="001100F8">
      <w:pPr>
        <w:widowControl/>
        <w:numPr>
          <w:ilvl w:val="0"/>
          <w:numId w:val="19"/>
        </w:numPr>
        <w:tabs>
          <w:tab w:val="left" w:pos="993"/>
        </w:tabs>
        <w:ind w:left="0" w:firstLine="567"/>
        <w:rPr>
          <w:sz w:val="24"/>
          <w:szCs w:val="24"/>
        </w:rPr>
      </w:pPr>
      <w:r w:rsidRPr="001100F8">
        <w:rPr>
          <w:sz w:val="24"/>
          <w:szCs w:val="24"/>
        </w:rPr>
        <w:t>Декларація про захист усіх осіб від катувань та інших жорстоких, нелюдських або таких, що принижують гідність, видів поводження і покарання: Резолюція Генеральної Асамблеї ООН від 9 грудня 1975 р. № 3452 (XXX). URL: </w:t>
      </w:r>
      <w:hyperlink r:id="rId10" w:history="1">
        <w:r w:rsidRPr="001100F8">
          <w:rPr>
            <w:sz w:val="24"/>
            <w:szCs w:val="24"/>
          </w:rPr>
          <w:t>https://zakon.rada.gov.ua/laws/show/995_084</w:t>
        </w:r>
      </w:hyperlink>
      <w:r w:rsidR="0073285E" w:rsidRPr="001100F8">
        <w:rPr>
          <w:sz w:val="24"/>
          <w:szCs w:val="24"/>
        </w:rPr>
        <w:t>#Text</w:t>
      </w:r>
      <w:r w:rsidRPr="001100F8">
        <w:rPr>
          <w:sz w:val="24"/>
          <w:szCs w:val="24"/>
        </w:rPr>
        <w:t xml:space="preserve"> (дата звернення: 21.</w:t>
      </w:r>
      <w:r>
        <w:rPr>
          <w:sz w:val="24"/>
          <w:szCs w:val="24"/>
        </w:rPr>
        <w:t>10</w:t>
      </w:r>
      <w:r w:rsidRPr="001100F8">
        <w:rPr>
          <w:sz w:val="24"/>
          <w:szCs w:val="24"/>
        </w:rPr>
        <w:t>.202</w:t>
      </w:r>
      <w:r>
        <w:rPr>
          <w:sz w:val="24"/>
          <w:szCs w:val="24"/>
        </w:rPr>
        <w:t>3</w:t>
      </w:r>
      <w:r w:rsidRPr="001100F8">
        <w:rPr>
          <w:sz w:val="24"/>
          <w:szCs w:val="24"/>
        </w:rPr>
        <w:t>).</w:t>
      </w:r>
    </w:p>
    <w:p w:rsidR="001100F8" w:rsidRPr="001100F8" w:rsidRDefault="001100F8" w:rsidP="001100F8">
      <w:pPr>
        <w:widowControl/>
        <w:numPr>
          <w:ilvl w:val="0"/>
          <w:numId w:val="19"/>
        </w:numPr>
        <w:tabs>
          <w:tab w:val="left" w:pos="993"/>
        </w:tabs>
        <w:ind w:left="0" w:firstLine="567"/>
        <w:rPr>
          <w:sz w:val="24"/>
          <w:szCs w:val="24"/>
        </w:rPr>
      </w:pPr>
      <w:r w:rsidRPr="001100F8">
        <w:rPr>
          <w:sz w:val="24"/>
          <w:szCs w:val="24"/>
        </w:rPr>
        <w:t>Конвенція проти катувань та інших жорстоких, нелюдських або таких, що принижують гідність, видів поводження і покарання: Резолюція Генеральної Асамблеї ООН від 10 грудня 1984 р. № 39/46. Ратифікована: Указ Президії Верховної Ради УРСР від 26.01.87 р. № 3484-11. URL: </w:t>
      </w:r>
      <w:hyperlink r:id="rId11" w:history="1">
        <w:r w:rsidRPr="001100F8">
          <w:rPr>
            <w:sz w:val="24"/>
            <w:szCs w:val="24"/>
          </w:rPr>
          <w:t>https://zakon.rada.gov.ua/laws/show/995_085</w:t>
        </w:r>
      </w:hyperlink>
      <w:r w:rsidR="0073285E" w:rsidRPr="001100F8">
        <w:rPr>
          <w:sz w:val="24"/>
          <w:szCs w:val="24"/>
        </w:rPr>
        <w:t>#Text</w:t>
      </w:r>
      <w:r w:rsidRPr="001100F8">
        <w:rPr>
          <w:sz w:val="24"/>
          <w:szCs w:val="24"/>
        </w:rPr>
        <w:t xml:space="preserve"> (дата звернення: 21.</w:t>
      </w:r>
      <w:r>
        <w:rPr>
          <w:sz w:val="24"/>
          <w:szCs w:val="24"/>
        </w:rPr>
        <w:t>10</w:t>
      </w:r>
      <w:r w:rsidRPr="001100F8">
        <w:rPr>
          <w:sz w:val="24"/>
          <w:szCs w:val="24"/>
        </w:rPr>
        <w:t>.202</w:t>
      </w:r>
      <w:r>
        <w:rPr>
          <w:sz w:val="24"/>
          <w:szCs w:val="24"/>
        </w:rPr>
        <w:t>3</w:t>
      </w:r>
      <w:r w:rsidRPr="001100F8">
        <w:rPr>
          <w:sz w:val="24"/>
          <w:szCs w:val="24"/>
        </w:rPr>
        <w:t>).</w:t>
      </w:r>
    </w:p>
    <w:p w:rsidR="001100F8" w:rsidRPr="001100F8" w:rsidRDefault="001100F8" w:rsidP="001100F8">
      <w:pPr>
        <w:widowControl/>
        <w:numPr>
          <w:ilvl w:val="0"/>
          <w:numId w:val="19"/>
        </w:numPr>
        <w:tabs>
          <w:tab w:val="left" w:pos="993"/>
        </w:tabs>
        <w:ind w:left="0" w:firstLine="567"/>
        <w:rPr>
          <w:sz w:val="24"/>
          <w:szCs w:val="24"/>
        </w:rPr>
      </w:pPr>
      <w:r w:rsidRPr="001100F8">
        <w:rPr>
          <w:sz w:val="24"/>
          <w:szCs w:val="24"/>
        </w:rPr>
        <w:t>Конвенція про захист прав людини і основоположних свобод (з протоколами) (Європейська конвенція з прав людини)</w:t>
      </w:r>
      <w:r>
        <w:rPr>
          <w:sz w:val="24"/>
          <w:szCs w:val="24"/>
        </w:rPr>
        <w:t xml:space="preserve">. </w:t>
      </w:r>
      <w:r w:rsidRPr="001100F8">
        <w:rPr>
          <w:sz w:val="24"/>
          <w:szCs w:val="24"/>
        </w:rPr>
        <w:t>Дата підписання: 04.11.1950 р. Дата ратифікації Україною: 17.07.1997 р. Дата набрання чинності для України: 11.09.1997 р.</w:t>
      </w:r>
      <w:r>
        <w:rPr>
          <w:sz w:val="24"/>
          <w:szCs w:val="24"/>
        </w:rPr>
        <w:t xml:space="preserve"> </w:t>
      </w:r>
      <w:r w:rsidRPr="001100F8">
        <w:rPr>
          <w:sz w:val="24"/>
          <w:szCs w:val="24"/>
        </w:rPr>
        <w:t>Редакція від </w:t>
      </w:r>
      <w:r w:rsidRPr="001100F8">
        <w:rPr>
          <w:sz w:val="24"/>
          <w:szCs w:val="24"/>
        </w:rPr>
        <w:t>01.08.2021</w:t>
      </w:r>
      <w:r>
        <w:rPr>
          <w:sz w:val="24"/>
          <w:szCs w:val="24"/>
        </w:rPr>
        <w:t xml:space="preserve"> р. </w:t>
      </w:r>
      <w:r w:rsidRPr="001100F8">
        <w:rPr>
          <w:sz w:val="24"/>
          <w:szCs w:val="24"/>
        </w:rPr>
        <w:t>URL: </w:t>
      </w:r>
      <w:hyperlink r:id="rId12" w:history="1">
        <w:r w:rsidRPr="001100F8">
          <w:rPr>
            <w:sz w:val="24"/>
            <w:szCs w:val="24"/>
          </w:rPr>
          <w:t>https://zakon.rada.gov.ua/laws/show/995_085</w:t>
        </w:r>
      </w:hyperlink>
      <w:r w:rsidR="0073285E" w:rsidRPr="001100F8">
        <w:rPr>
          <w:sz w:val="24"/>
          <w:szCs w:val="24"/>
        </w:rPr>
        <w:t>#Text</w:t>
      </w:r>
      <w:r w:rsidRPr="001100F8">
        <w:rPr>
          <w:sz w:val="24"/>
          <w:szCs w:val="24"/>
        </w:rPr>
        <w:t xml:space="preserve"> (дата звернення: 21.</w:t>
      </w:r>
      <w:r>
        <w:rPr>
          <w:sz w:val="24"/>
          <w:szCs w:val="24"/>
        </w:rPr>
        <w:t>10</w:t>
      </w:r>
      <w:r w:rsidRPr="001100F8">
        <w:rPr>
          <w:sz w:val="24"/>
          <w:szCs w:val="24"/>
        </w:rPr>
        <w:t>.202</w:t>
      </w:r>
      <w:r>
        <w:rPr>
          <w:sz w:val="24"/>
          <w:szCs w:val="24"/>
        </w:rPr>
        <w:t>3</w:t>
      </w:r>
      <w:r w:rsidRPr="001100F8">
        <w:rPr>
          <w:sz w:val="24"/>
          <w:szCs w:val="24"/>
        </w:rPr>
        <w:t>).</w:t>
      </w:r>
    </w:p>
    <w:p w:rsidR="0073285E" w:rsidRPr="001100F8" w:rsidRDefault="0073285E" w:rsidP="0073285E">
      <w:pPr>
        <w:widowControl/>
        <w:numPr>
          <w:ilvl w:val="0"/>
          <w:numId w:val="19"/>
        </w:numPr>
        <w:tabs>
          <w:tab w:val="left" w:pos="993"/>
        </w:tabs>
        <w:ind w:left="0" w:firstLine="567"/>
        <w:rPr>
          <w:sz w:val="24"/>
          <w:szCs w:val="24"/>
        </w:rPr>
      </w:pPr>
      <w:r w:rsidRPr="0073285E">
        <w:rPr>
          <w:sz w:val="24"/>
          <w:szCs w:val="24"/>
        </w:rPr>
        <w:t>Європейська конвенція  про запобігання катуванням чи нелюдському або такому, що принижує гідність, поводженню чи покаранню</w:t>
      </w:r>
      <w:bookmarkStart w:id="5" w:name="o2"/>
      <w:bookmarkEnd w:id="5"/>
      <w:r>
        <w:rPr>
          <w:sz w:val="24"/>
          <w:szCs w:val="24"/>
        </w:rPr>
        <w:t>: Страсбург, 26 листопада 1987 </w:t>
      </w:r>
      <w:r w:rsidRPr="0073285E">
        <w:rPr>
          <w:sz w:val="24"/>
          <w:szCs w:val="24"/>
        </w:rPr>
        <w:t>р</w:t>
      </w:r>
      <w:r>
        <w:rPr>
          <w:sz w:val="24"/>
          <w:szCs w:val="24"/>
        </w:rPr>
        <w:t xml:space="preserve">. </w:t>
      </w:r>
      <w:r w:rsidRPr="0073285E">
        <w:rPr>
          <w:sz w:val="24"/>
          <w:szCs w:val="24"/>
        </w:rPr>
        <w:t>Ратифікація</w:t>
      </w:r>
      <w:r>
        <w:rPr>
          <w:sz w:val="24"/>
          <w:szCs w:val="24"/>
        </w:rPr>
        <w:t xml:space="preserve"> </w:t>
      </w:r>
      <w:r w:rsidRPr="0073285E">
        <w:rPr>
          <w:sz w:val="24"/>
          <w:szCs w:val="24"/>
        </w:rPr>
        <w:t>від</w:t>
      </w:r>
      <w:r>
        <w:rPr>
          <w:sz w:val="24"/>
          <w:szCs w:val="24"/>
        </w:rPr>
        <w:t xml:space="preserve"> </w:t>
      </w:r>
      <w:r w:rsidRPr="0073285E">
        <w:rPr>
          <w:sz w:val="24"/>
          <w:szCs w:val="24"/>
        </w:rPr>
        <w:t>24.01.1997</w:t>
      </w:r>
      <w:r w:rsidRPr="0073285E">
        <w:rPr>
          <w:sz w:val="24"/>
          <w:szCs w:val="24"/>
        </w:rPr>
        <w:t> </w:t>
      </w:r>
      <w:r>
        <w:rPr>
          <w:sz w:val="24"/>
          <w:szCs w:val="24"/>
        </w:rPr>
        <w:t xml:space="preserve">р. </w:t>
      </w:r>
      <w:r w:rsidRPr="001100F8">
        <w:rPr>
          <w:sz w:val="24"/>
          <w:szCs w:val="24"/>
        </w:rPr>
        <w:t>URL: </w:t>
      </w:r>
      <w:r w:rsidRPr="0073285E">
        <w:rPr>
          <w:sz w:val="24"/>
          <w:szCs w:val="24"/>
        </w:rPr>
        <w:t>https://zakon.rada.gov.ua/laws/show/995_068#Text</w:t>
      </w:r>
      <w:r w:rsidRPr="001100F8">
        <w:rPr>
          <w:sz w:val="24"/>
          <w:szCs w:val="24"/>
        </w:rPr>
        <w:t xml:space="preserve"> (дата звернення: 21.</w:t>
      </w:r>
      <w:r>
        <w:rPr>
          <w:sz w:val="24"/>
          <w:szCs w:val="24"/>
        </w:rPr>
        <w:t>10</w:t>
      </w:r>
      <w:r w:rsidRPr="001100F8">
        <w:rPr>
          <w:sz w:val="24"/>
          <w:szCs w:val="24"/>
        </w:rPr>
        <w:t>.202</w:t>
      </w:r>
      <w:r>
        <w:rPr>
          <w:sz w:val="24"/>
          <w:szCs w:val="24"/>
        </w:rPr>
        <w:t>3</w:t>
      </w:r>
      <w:r w:rsidRPr="001100F8">
        <w:rPr>
          <w:sz w:val="24"/>
          <w:szCs w:val="24"/>
        </w:rPr>
        <w:t>).</w:t>
      </w:r>
    </w:p>
    <w:p w:rsidR="0073285E" w:rsidRDefault="0073285E" w:rsidP="0073285E">
      <w:pPr>
        <w:widowControl/>
        <w:numPr>
          <w:ilvl w:val="0"/>
          <w:numId w:val="19"/>
        </w:numPr>
        <w:tabs>
          <w:tab w:val="left" w:pos="993"/>
        </w:tabs>
        <w:ind w:left="0" w:firstLine="567"/>
        <w:rPr>
          <w:sz w:val="24"/>
          <w:szCs w:val="24"/>
        </w:rPr>
      </w:pPr>
      <w:r w:rsidRPr="0073285E">
        <w:rPr>
          <w:sz w:val="24"/>
          <w:szCs w:val="24"/>
        </w:rPr>
        <w:t xml:space="preserve">Мінімальні стандартні правила Організації Об'єднаних Націй щодо поводження з ув'язненими (Правила Нельсона Мандели): Резолюція Генеральної Асамблеї ООН від 17 грудня 2015 р. № 70/175. URL: ht http://www.unodc.org/documents/justice-and-prison-reform/SMRbrochures/UN_Standard_Minimum_Rules_for_the_Treatment_of_Prisoners_the_Nelson_Mandela_Rules-R.pdf (дата звернення </w:t>
      </w:r>
      <w:r>
        <w:rPr>
          <w:sz w:val="24"/>
          <w:szCs w:val="24"/>
        </w:rPr>
        <w:t>21.10</w:t>
      </w:r>
      <w:r w:rsidRPr="0073285E">
        <w:rPr>
          <w:sz w:val="24"/>
          <w:szCs w:val="24"/>
        </w:rPr>
        <w:t>.202</w:t>
      </w:r>
      <w:r>
        <w:rPr>
          <w:sz w:val="24"/>
          <w:szCs w:val="24"/>
        </w:rPr>
        <w:t>3</w:t>
      </w:r>
      <w:r w:rsidRPr="0073285E">
        <w:rPr>
          <w:sz w:val="24"/>
          <w:szCs w:val="24"/>
        </w:rPr>
        <w:t>).</w:t>
      </w:r>
    </w:p>
    <w:p w:rsidR="001100F8" w:rsidRDefault="001100F8" w:rsidP="0073285E">
      <w:pPr>
        <w:widowControl/>
        <w:numPr>
          <w:ilvl w:val="0"/>
          <w:numId w:val="19"/>
        </w:numPr>
        <w:tabs>
          <w:tab w:val="left" w:pos="993"/>
        </w:tabs>
        <w:ind w:left="0" w:firstLine="567"/>
        <w:rPr>
          <w:sz w:val="24"/>
          <w:szCs w:val="24"/>
        </w:rPr>
      </w:pPr>
      <w:r w:rsidRPr="001100F8">
        <w:rPr>
          <w:sz w:val="24"/>
          <w:szCs w:val="24"/>
        </w:rPr>
        <w:t xml:space="preserve">Recommendation Rec(2006)2-rev of the Committee of Ministers to member States on the European Prison Rules. Adopted by the Committee of Ministers on 11 January 2006, at the 952nd meeting of the Ministers' Deputies and revised and amended by the Committee of Ministers on 1 July 2020 at the 1380th meeting of the Ministers' Deputies. URL: </w:t>
      </w:r>
      <w:hyperlink r:id="rId13" w:history="1">
        <w:r w:rsidRPr="001100F8">
          <w:rPr>
            <w:sz w:val="24"/>
            <w:szCs w:val="24"/>
          </w:rPr>
          <w:t>https://search.coe.int/cm/Pages/result_details.aspx?ObjectId=09000016809ee581</w:t>
        </w:r>
      </w:hyperlink>
      <w:r w:rsidRPr="001100F8">
        <w:rPr>
          <w:sz w:val="24"/>
          <w:szCs w:val="24"/>
        </w:rPr>
        <w:t xml:space="preserve"> (дата звернення: </w:t>
      </w:r>
      <w:r w:rsidR="00DB45D9">
        <w:rPr>
          <w:sz w:val="24"/>
          <w:szCs w:val="24"/>
        </w:rPr>
        <w:t>21.10</w:t>
      </w:r>
      <w:r w:rsidR="00DB45D9" w:rsidRPr="0073285E">
        <w:rPr>
          <w:sz w:val="24"/>
          <w:szCs w:val="24"/>
        </w:rPr>
        <w:t>.202</w:t>
      </w:r>
      <w:r w:rsidR="00DB45D9">
        <w:rPr>
          <w:sz w:val="24"/>
          <w:szCs w:val="24"/>
        </w:rPr>
        <w:t>3</w:t>
      </w:r>
      <w:r w:rsidRPr="001100F8">
        <w:rPr>
          <w:sz w:val="24"/>
          <w:szCs w:val="24"/>
        </w:rPr>
        <w:t>).</w:t>
      </w:r>
    </w:p>
    <w:p w:rsidR="001100F8" w:rsidRPr="001100F8" w:rsidRDefault="001100F8" w:rsidP="00DB45D9">
      <w:pPr>
        <w:widowControl/>
        <w:numPr>
          <w:ilvl w:val="0"/>
          <w:numId w:val="19"/>
        </w:numPr>
        <w:tabs>
          <w:tab w:val="left" w:pos="993"/>
        </w:tabs>
        <w:ind w:left="0" w:firstLine="567"/>
        <w:rPr>
          <w:sz w:val="24"/>
          <w:szCs w:val="24"/>
        </w:rPr>
      </w:pPr>
      <w:r w:rsidRPr="001100F8">
        <w:rPr>
          <w:sz w:val="24"/>
          <w:szCs w:val="24"/>
        </w:rPr>
        <w:t xml:space="preserve">Кодекс поведінки службовців органів правопорядку: затверджений резолюцією Генеральної Асамблеї ООН від 17 грудня 1979 р. № 34/169. URL: </w:t>
      </w:r>
      <w:hyperlink r:id="rId14" w:history="1">
        <w:r w:rsidRPr="001100F8">
          <w:rPr>
            <w:sz w:val="24"/>
            <w:szCs w:val="24"/>
          </w:rPr>
          <w:t>http://pravo.org.ua/files/Criminal%20justice/PS_05__4_2_001.pdf</w:t>
        </w:r>
      </w:hyperlink>
      <w:r w:rsidRPr="001100F8">
        <w:rPr>
          <w:sz w:val="24"/>
          <w:szCs w:val="24"/>
        </w:rPr>
        <w:t xml:space="preserve"> (дата звернення: 11.10. 2019).</w:t>
      </w:r>
    </w:p>
    <w:p w:rsidR="001100F8" w:rsidRPr="001100F8" w:rsidRDefault="001100F8" w:rsidP="00DB45D9">
      <w:pPr>
        <w:widowControl/>
        <w:numPr>
          <w:ilvl w:val="0"/>
          <w:numId w:val="19"/>
        </w:numPr>
        <w:tabs>
          <w:tab w:val="left" w:pos="993"/>
        </w:tabs>
        <w:ind w:left="0" w:firstLine="567"/>
        <w:rPr>
          <w:sz w:val="24"/>
          <w:szCs w:val="24"/>
        </w:rPr>
      </w:pPr>
      <w:r w:rsidRPr="001100F8">
        <w:rPr>
          <w:sz w:val="24"/>
          <w:szCs w:val="24"/>
        </w:rPr>
        <w:t>Звід принципів захисту всіх осіб, які піддаються затриманню або ув’язненню в будь-якій формі: Резолюція 43/173 Генеральної Асамблеї ООН від 9 грудня 1988 року. URL: http://zakon4.rada.gov.ua/laws/show/995_206</w:t>
      </w:r>
      <w:r w:rsidR="00DB45D9">
        <w:rPr>
          <w:sz w:val="24"/>
          <w:szCs w:val="24"/>
        </w:rPr>
        <w:t xml:space="preserve">#Text </w:t>
      </w:r>
      <w:r w:rsidRPr="001100F8">
        <w:rPr>
          <w:sz w:val="24"/>
          <w:szCs w:val="24"/>
        </w:rPr>
        <w:t xml:space="preserve">(дата звернення: </w:t>
      </w:r>
      <w:r w:rsidR="00DB45D9">
        <w:rPr>
          <w:sz w:val="24"/>
          <w:szCs w:val="24"/>
        </w:rPr>
        <w:t>21.10.2023</w:t>
      </w:r>
      <w:r w:rsidRPr="001100F8">
        <w:rPr>
          <w:sz w:val="24"/>
          <w:szCs w:val="24"/>
        </w:rPr>
        <w:t>).</w:t>
      </w:r>
    </w:p>
    <w:p w:rsidR="001100F8" w:rsidRPr="001100F8" w:rsidRDefault="00DB45D9" w:rsidP="00DB45D9">
      <w:pPr>
        <w:widowControl/>
        <w:numPr>
          <w:ilvl w:val="0"/>
          <w:numId w:val="19"/>
        </w:numPr>
        <w:tabs>
          <w:tab w:val="left" w:pos="993"/>
        </w:tabs>
        <w:ind w:left="0" w:firstLine="567"/>
        <w:rPr>
          <w:sz w:val="24"/>
          <w:szCs w:val="24"/>
        </w:rPr>
      </w:pPr>
      <w:r w:rsidRPr="00DB45D9">
        <w:rPr>
          <w:sz w:val="24"/>
          <w:szCs w:val="24"/>
        </w:rPr>
        <w:t>. Основні принципи застосування сили та вогнепальної зброї посадовими особами щодо підтримки правопорядку: прийняті 7 вересня 1990р. 8-м Конгресом ООН щодо попередження злочинності та поводження з правопорушниками.</w:t>
      </w:r>
      <w:r w:rsidR="001100F8" w:rsidRPr="001100F8">
        <w:rPr>
          <w:sz w:val="24"/>
          <w:szCs w:val="24"/>
        </w:rPr>
        <w:t xml:space="preserve">. URL: </w:t>
      </w:r>
      <w:hyperlink r:id="rId15" w:history="1">
        <w:r w:rsidR="001100F8" w:rsidRPr="001100F8">
          <w:rPr>
            <w:sz w:val="24"/>
            <w:szCs w:val="24"/>
          </w:rPr>
          <w:t>http://www.hri.ru/docs/?content=doc&amp;id=53</w:t>
        </w:r>
      </w:hyperlink>
      <w:r w:rsidR="001100F8" w:rsidRPr="001100F8">
        <w:rPr>
          <w:sz w:val="24"/>
          <w:szCs w:val="24"/>
        </w:rPr>
        <w:t xml:space="preserve"> (дата звернення: </w:t>
      </w:r>
      <w:r>
        <w:rPr>
          <w:sz w:val="24"/>
          <w:szCs w:val="24"/>
        </w:rPr>
        <w:t>21.10.2023</w:t>
      </w:r>
      <w:r w:rsidR="001100F8" w:rsidRPr="001100F8">
        <w:rPr>
          <w:sz w:val="24"/>
          <w:szCs w:val="24"/>
        </w:rPr>
        <w:t xml:space="preserve">). </w:t>
      </w:r>
    </w:p>
    <w:p w:rsidR="001100F8" w:rsidRPr="001100F8" w:rsidRDefault="001100F8" w:rsidP="00DB45D9">
      <w:pPr>
        <w:widowControl/>
        <w:numPr>
          <w:ilvl w:val="0"/>
          <w:numId w:val="19"/>
        </w:numPr>
        <w:tabs>
          <w:tab w:val="left" w:pos="993"/>
        </w:tabs>
        <w:ind w:left="0" w:firstLine="567"/>
        <w:rPr>
          <w:sz w:val="24"/>
          <w:szCs w:val="24"/>
        </w:rPr>
      </w:pPr>
      <w:r w:rsidRPr="001100F8">
        <w:rPr>
          <w:sz w:val="24"/>
          <w:szCs w:val="24"/>
        </w:rPr>
        <w:t xml:space="preserve">Рекомендація № R (2012) 5 Комітету Міністрів державам – членам Ради Європи щодо Європейського Кодексу етики працівників пенітенціарних установ: ухвалена 12 квітня 2012 р. URL: </w:t>
      </w:r>
      <w:hyperlink r:id="rId16" w:history="1">
        <w:r w:rsidRPr="001100F8">
          <w:rPr>
            <w:sz w:val="24"/>
            <w:szCs w:val="24"/>
          </w:rPr>
          <w:t>http://www.kvs.gov.ua/peniten/control/main/uk/publish/article/637791</w:t>
        </w:r>
      </w:hyperlink>
      <w:r w:rsidRPr="001100F8">
        <w:rPr>
          <w:sz w:val="24"/>
          <w:szCs w:val="24"/>
        </w:rPr>
        <w:t xml:space="preserve"> (дата звернення: </w:t>
      </w:r>
      <w:r w:rsidR="00DB45D9">
        <w:rPr>
          <w:sz w:val="24"/>
          <w:szCs w:val="24"/>
        </w:rPr>
        <w:t>21.10.2023</w:t>
      </w:r>
      <w:r w:rsidRPr="001100F8">
        <w:rPr>
          <w:sz w:val="24"/>
          <w:szCs w:val="24"/>
        </w:rPr>
        <w:t>).</w:t>
      </w:r>
    </w:p>
    <w:p w:rsidR="001100F8" w:rsidRPr="001100F8" w:rsidRDefault="001100F8" w:rsidP="00DB45D9">
      <w:pPr>
        <w:widowControl/>
        <w:numPr>
          <w:ilvl w:val="0"/>
          <w:numId w:val="19"/>
        </w:numPr>
        <w:tabs>
          <w:tab w:val="left" w:pos="993"/>
        </w:tabs>
        <w:ind w:left="0" w:firstLine="567"/>
        <w:rPr>
          <w:sz w:val="24"/>
          <w:szCs w:val="24"/>
        </w:rPr>
      </w:pPr>
      <w:r w:rsidRPr="001100F8">
        <w:rPr>
          <w:sz w:val="24"/>
          <w:szCs w:val="24"/>
        </w:rPr>
        <w:t xml:space="preserve">Кодекс етики та службової поведінки персоналу Державної кримінально–виконавчої служби України: схвалений 19 грудня 2012 р. URL: </w:t>
      </w:r>
      <w:hyperlink r:id="rId17" w:history="1">
        <w:r w:rsidRPr="001100F8">
          <w:rPr>
            <w:sz w:val="24"/>
            <w:szCs w:val="24"/>
          </w:rPr>
          <w:t>http://ukrprison.org.ua/index.php?id=1367145079</w:t>
        </w:r>
      </w:hyperlink>
      <w:r w:rsidRPr="001100F8">
        <w:rPr>
          <w:sz w:val="24"/>
          <w:szCs w:val="24"/>
        </w:rPr>
        <w:t xml:space="preserve"> (дата звернення: </w:t>
      </w:r>
      <w:r w:rsidR="00DB45D9">
        <w:rPr>
          <w:sz w:val="24"/>
          <w:szCs w:val="24"/>
        </w:rPr>
        <w:t>21.10.2023</w:t>
      </w:r>
      <w:r w:rsidRPr="001100F8">
        <w:rPr>
          <w:sz w:val="24"/>
          <w:szCs w:val="24"/>
        </w:rPr>
        <w:t>).</w:t>
      </w:r>
    </w:p>
    <w:p w:rsidR="001100F8" w:rsidRPr="001100F8" w:rsidRDefault="001100F8" w:rsidP="00DB45D9">
      <w:pPr>
        <w:widowControl/>
        <w:numPr>
          <w:ilvl w:val="0"/>
          <w:numId w:val="19"/>
        </w:numPr>
        <w:tabs>
          <w:tab w:val="left" w:pos="993"/>
        </w:tabs>
        <w:ind w:left="0" w:firstLine="567"/>
        <w:rPr>
          <w:sz w:val="24"/>
          <w:szCs w:val="24"/>
        </w:rPr>
      </w:pPr>
      <w:bookmarkStart w:id="6" w:name="bookmark134"/>
      <w:bookmarkStart w:id="7" w:name="bookmark133"/>
      <w:r w:rsidRPr="001100F8">
        <w:rPr>
          <w:sz w:val="24"/>
          <w:szCs w:val="24"/>
        </w:rPr>
        <w:t>Кримінально-виконавчий кодекс України: закон України від 11.06.2003 № 1129-IV. URL: </w:t>
      </w:r>
      <w:hyperlink r:id="rId18" w:history="1">
        <w:r w:rsidRPr="001100F8">
          <w:rPr>
            <w:sz w:val="24"/>
            <w:szCs w:val="24"/>
          </w:rPr>
          <w:t>http://zakon.rada/gov.ua/</w:t>
        </w:r>
      </w:hyperlink>
      <w:r w:rsidRPr="001100F8">
        <w:rPr>
          <w:sz w:val="24"/>
          <w:szCs w:val="24"/>
        </w:rPr>
        <w:t xml:space="preserve"> laws/show/1129-15 #Text (дата звернення: </w:t>
      </w:r>
      <w:r w:rsidR="00DB45D9">
        <w:rPr>
          <w:sz w:val="24"/>
          <w:szCs w:val="24"/>
        </w:rPr>
        <w:t>21.10.2023</w:t>
      </w:r>
      <w:r w:rsidRPr="001100F8">
        <w:rPr>
          <w:sz w:val="24"/>
          <w:szCs w:val="24"/>
        </w:rPr>
        <w:t>).</w:t>
      </w:r>
      <w:bookmarkEnd w:id="6"/>
      <w:bookmarkEnd w:id="7"/>
    </w:p>
    <w:p w:rsidR="001100F8" w:rsidRPr="001100F8" w:rsidRDefault="001100F8" w:rsidP="00DB45D9">
      <w:pPr>
        <w:widowControl/>
        <w:numPr>
          <w:ilvl w:val="0"/>
          <w:numId w:val="19"/>
        </w:numPr>
        <w:tabs>
          <w:tab w:val="left" w:pos="993"/>
        </w:tabs>
        <w:ind w:left="0" w:firstLine="567"/>
        <w:rPr>
          <w:sz w:val="24"/>
          <w:szCs w:val="24"/>
        </w:rPr>
      </w:pPr>
      <w:bookmarkStart w:id="8" w:name="bookmark136"/>
      <w:bookmarkStart w:id="9" w:name="bookmark135"/>
      <w:r w:rsidRPr="001100F8">
        <w:rPr>
          <w:sz w:val="24"/>
          <w:szCs w:val="24"/>
        </w:rPr>
        <w:lastRenderedPageBreak/>
        <w:t>Кримінальний кодекс України: закон України від</w:t>
      </w:r>
      <w:bookmarkEnd w:id="8"/>
      <w:bookmarkEnd w:id="9"/>
      <w:r w:rsidRPr="001100F8">
        <w:rPr>
          <w:sz w:val="24"/>
          <w:szCs w:val="24"/>
        </w:rPr>
        <w:t xml:space="preserve"> </w:t>
      </w:r>
      <w:bookmarkStart w:id="10" w:name="bookmark137"/>
      <w:r w:rsidRPr="001100F8">
        <w:rPr>
          <w:sz w:val="24"/>
          <w:szCs w:val="24"/>
        </w:rPr>
        <w:t>05.04.2001 № 2341-III</w:t>
      </w:r>
      <w:bookmarkStart w:id="11" w:name="bookmark140"/>
      <w:bookmarkStart w:id="12" w:name="bookmark139"/>
      <w:bookmarkStart w:id="13" w:name="bookmark138"/>
      <w:bookmarkEnd w:id="10"/>
      <w:r w:rsidRPr="001100F8">
        <w:rPr>
          <w:sz w:val="24"/>
          <w:szCs w:val="24"/>
        </w:rPr>
        <w:t xml:space="preserve">. URL:  </w:t>
      </w:r>
      <w:hyperlink r:id="rId19" w:history="1">
        <w:r w:rsidRPr="001100F8">
          <w:rPr>
            <w:sz w:val="24"/>
            <w:szCs w:val="24"/>
          </w:rPr>
          <w:t>http://zakon.rada/gov.ua/laws/show/2341-14</w:t>
        </w:r>
      </w:hyperlink>
      <w:r w:rsidRPr="001100F8">
        <w:rPr>
          <w:sz w:val="24"/>
          <w:szCs w:val="24"/>
        </w:rPr>
        <w:t>#Text (дата</w:t>
      </w:r>
      <w:bookmarkEnd w:id="11"/>
      <w:bookmarkEnd w:id="12"/>
      <w:bookmarkEnd w:id="13"/>
      <w:r w:rsidRPr="001100F8">
        <w:rPr>
          <w:sz w:val="24"/>
          <w:szCs w:val="24"/>
        </w:rPr>
        <w:t xml:space="preserve"> </w:t>
      </w:r>
      <w:bookmarkStart w:id="14" w:name="bookmark142"/>
      <w:bookmarkStart w:id="15" w:name="bookmark141"/>
      <w:r w:rsidRPr="001100F8">
        <w:rPr>
          <w:sz w:val="24"/>
          <w:szCs w:val="24"/>
        </w:rPr>
        <w:t xml:space="preserve">звернення: </w:t>
      </w:r>
      <w:r w:rsidR="00DB45D9">
        <w:rPr>
          <w:sz w:val="24"/>
          <w:szCs w:val="24"/>
        </w:rPr>
        <w:t>21.10.2023</w:t>
      </w:r>
      <w:r w:rsidRPr="001100F8">
        <w:rPr>
          <w:sz w:val="24"/>
          <w:szCs w:val="24"/>
        </w:rPr>
        <w:t>).</w:t>
      </w:r>
      <w:bookmarkEnd w:id="14"/>
      <w:bookmarkEnd w:id="15"/>
    </w:p>
    <w:p w:rsidR="001100F8" w:rsidRPr="001100F8" w:rsidRDefault="001100F8" w:rsidP="00DB45D9">
      <w:pPr>
        <w:widowControl/>
        <w:numPr>
          <w:ilvl w:val="0"/>
          <w:numId w:val="19"/>
        </w:numPr>
        <w:tabs>
          <w:tab w:val="left" w:pos="993"/>
        </w:tabs>
        <w:ind w:left="0" w:firstLine="567"/>
        <w:rPr>
          <w:sz w:val="24"/>
          <w:szCs w:val="24"/>
        </w:rPr>
      </w:pPr>
      <w:r w:rsidRPr="001100F8">
        <w:rPr>
          <w:sz w:val="24"/>
          <w:szCs w:val="24"/>
        </w:rPr>
        <w:t xml:space="preserve">Кримінальний процесуальний кодекс України : закон України від 13.04.2012 р. URL: http://zakon.rada.gov.ua/laws/show/4651-17#Text (дата звернення: </w:t>
      </w:r>
      <w:r w:rsidR="00DB45D9">
        <w:rPr>
          <w:sz w:val="24"/>
          <w:szCs w:val="24"/>
        </w:rPr>
        <w:t>21.10.2023</w:t>
      </w:r>
      <w:r w:rsidRPr="001100F8">
        <w:rPr>
          <w:sz w:val="24"/>
          <w:szCs w:val="24"/>
        </w:rPr>
        <w:t>).</w:t>
      </w:r>
    </w:p>
    <w:p w:rsidR="001100F8" w:rsidRPr="001100F8" w:rsidRDefault="001100F8" w:rsidP="00DB45D9">
      <w:pPr>
        <w:widowControl/>
        <w:numPr>
          <w:ilvl w:val="0"/>
          <w:numId w:val="19"/>
        </w:numPr>
        <w:tabs>
          <w:tab w:val="left" w:pos="993"/>
        </w:tabs>
        <w:ind w:left="0" w:firstLine="567"/>
        <w:rPr>
          <w:sz w:val="24"/>
          <w:szCs w:val="24"/>
        </w:rPr>
      </w:pPr>
      <w:bookmarkStart w:id="16" w:name="bookmark143"/>
      <w:r w:rsidRPr="001100F8">
        <w:rPr>
          <w:sz w:val="24"/>
          <w:szCs w:val="24"/>
        </w:rPr>
        <w:t>Про Державну кримінально-виконавчу службу</w:t>
      </w:r>
      <w:bookmarkEnd w:id="16"/>
      <w:r w:rsidRPr="001100F8">
        <w:rPr>
          <w:sz w:val="24"/>
          <w:szCs w:val="24"/>
        </w:rPr>
        <w:t xml:space="preserve"> </w:t>
      </w:r>
      <w:bookmarkStart w:id="17" w:name="bookmark144"/>
      <w:r w:rsidRPr="001100F8">
        <w:rPr>
          <w:sz w:val="24"/>
          <w:szCs w:val="24"/>
        </w:rPr>
        <w:t>України: закон України : від 23.06.2005 № 27134V</w:t>
      </w:r>
      <w:bookmarkEnd w:id="17"/>
      <w:r w:rsidRPr="001100F8">
        <w:rPr>
          <w:sz w:val="24"/>
          <w:szCs w:val="24"/>
        </w:rPr>
        <w:t>. URL: </w:t>
      </w:r>
      <w:hyperlink r:id="rId20" w:history="1">
        <w:r w:rsidRPr="001100F8">
          <w:rPr>
            <w:sz w:val="24"/>
            <w:szCs w:val="24"/>
          </w:rPr>
          <w:t>http://zakon.rada.gov.ua/laws/</w:t>
        </w:r>
      </w:hyperlink>
      <w:r w:rsidRPr="001100F8">
        <w:rPr>
          <w:sz w:val="24"/>
          <w:szCs w:val="24"/>
        </w:rPr>
        <w:t xml:space="preserve">show/2713-15/parao12#o12#Text (дата звернення: </w:t>
      </w:r>
      <w:r w:rsidR="00DB45D9">
        <w:rPr>
          <w:sz w:val="24"/>
          <w:szCs w:val="24"/>
        </w:rPr>
        <w:t>21.10.2023</w:t>
      </w:r>
      <w:r w:rsidRPr="001100F8">
        <w:rPr>
          <w:sz w:val="24"/>
          <w:szCs w:val="24"/>
        </w:rPr>
        <w:t xml:space="preserve">). </w:t>
      </w:r>
    </w:p>
    <w:p w:rsidR="001100F8" w:rsidRPr="00DB45D9" w:rsidRDefault="001100F8" w:rsidP="00DB45D9">
      <w:pPr>
        <w:pStyle w:val="14"/>
        <w:tabs>
          <w:tab w:val="left" w:pos="993"/>
          <w:tab w:val="left" w:pos="1322"/>
        </w:tabs>
        <w:spacing w:line="240" w:lineRule="auto"/>
        <w:ind w:firstLine="567"/>
        <w:jc w:val="both"/>
        <w:rPr>
          <w:sz w:val="24"/>
          <w:szCs w:val="24"/>
          <w:lang w:val="uk-UA"/>
        </w:rPr>
      </w:pPr>
    </w:p>
    <w:p w:rsidR="001100F8" w:rsidRPr="001100F8" w:rsidRDefault="001100F8" w:rsidP="00DB45D9">
      <w:pPr>
        <w:tabs>
          <w:tab w:val="left" w:pos="993"/>
        </w:tabs>
        <w:ind w:firstLine="567"/>
        <w:rPr>
          <w:b/>
          <w:sz w:val="24"/>
          <w:szCs w:val="24"/>
        </w:rPr>
      </w:pPr>
      <w:r w:rsidRPr="001100F8">
        <w:rPr>
          <w:b/>
          <w:sz w:val="24"/>
          <w:szCs w:val="24"/>
        </w:rPr>
        <w:t>Б. Базова</w:t>
      </w:r>
    </w:p>
    <w:p w:rsidR="001100F8" w:rsidRPr="001100F8" w:rsidRDefault="001100F8" w:rsidP="00DB45D9">
      <w:pPr>
        <w:widowControl/>
        <w:numPr>
          <w:ilvl w:val="0"/>
          <w:numId w:val="20"/>
        </w:numPr>
        <w:tabs>
          <w:tab w:val="left" w:pos="993"/>
          <w:tab w:val="left" w:pos="1134"/>
        </w:tabs>
        <w:ind w:left="0" w:firstLine="567"/>
        <w:rPr>
          <w:sz w:val="24"/>
          <w:szCs w:val="24"/>
        </w:rPr>
      </w:pPr>
      <w:r w:rsidRPr="001100F8">
        <w:rPr>
          <w:sz w:val="24"/>
          <w:szCs w:val="24"/>
        </w:rPr>
        <w:t>Антон ван Кальмтоут. Пробація та служби пробації в країнах – кандидатах у члени ЄС / Антон ван Кальмтоут, Робертс Д., Віндінг С. Київ : Атіка, 2005. 448 с.</w:t>
      </w:r>
    </w:p>
    <w:p w:rsidR="001100F8" w:rsidRPr="001100F8" w:rsidRDefault="001100F8" w:rsidP="00DB45D9">
      <w:pPr>
        <w:widowControl/>
        <w:numPr>
          <w:ilvl w:val="0"/>
          <w:numId w:val="20"/>
        </w:numPr>
        <w:tabs>
          <w:tab w:val="left" w:pos="993"/>
          <w:tab w:val="left" w:pos="1134"/>
        </w:tabs>
        <w:ind w:left="0" w:firstLine="567"/>
        <w:rPr>
          <w:sz w:val="24"/>
          <w:szCs w:val="24"/>
        </w:rPr>
      </w:pPr>
      <w:r w:rsidRPr="001100F8">
        <w:rPr>
          <w:sz w:val="24"/>
          <w:szCs w:val="24"/>
        </w:rPr>
        <w:t>Бехруз Х. Н. Методологические вопросы сравнительного правоведения. Київ , Сімферополь : Ин-т гос. и права им. В. М. Корецкого НАН Украины, Изд-во «Логос», 2007. 32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Богатирьов І. Г., Копотун І. М., Пузирьов М. С. Порівняльне кримінально-виконавче право : навч. посібник / за заг. ред. І. Г. Богатирьова. Київ :  Інститут кримінально-виконавчої служби, 2013. 140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Богунов С. О. Пенітенціарні системи України та Норвегії : порівняльно-правовий аналіз : посібник / за заг. ред. О. М. Джужі. Київ : Державна пенітенціарна служба України, 2012. 52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Гель А. П. Кримінально-виконавче право України : навч. посібник / Гель А. П., Семаков Г. С., Яковець І. С. ; за ред. проф. А. Х. Степанюка. Київ : Юрінком Інтер, 2008. 624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Державна пенітенціарна служба: історія та сучасність / за заг.ред.канд.юрид.наук О.В.Лісіцкова Київ : Державна пенітенціарна служба України, 2013. 268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Кримінально-виконавче право України: (Загальна та Особлива частини): Навч. посіб. / О.М. Джужа, С.Я. Фаренюк, В.О. Корчинський та ін.; За заг. ред О.М. Джужи. 2-е вид., перероб. та допов. Київ : Юрінком-Інтер, 2002. 448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Обзор законодательства скандинавских и балтийских стран по службе пробации (уголовному надзору). Серия «Права человека». Санкт-Петербург : Санкт-Петербургская общественная правозащитная организация «Гражданский контроль», 2005. 243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Савченко А. В. Кримінальне законодавство України та федеральне кримінальне законодавство Сполучених Штатів Америки : комплексне порівняльно-правове дослідження : монографія. Київ : КНТ, 2007. 594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Ягунов Д.В. Заборона катувань: практика Європейського суду з прав людини та стандарти Європейського комітету з питань запобігання катуванню чи нелюдським або таким, що приніжує гідність, поводження чи покаранню; за ред. А.Є. Костіна, зі вступ. cловами Й.Л. Бронза, М.М. Гнатовського, А.О. Кориневича, А.Є. Костіна, Г.А. Мамедова. Одеса : Фенікс, 2021. 370 с.</w:t>
      </w:r>
    </w:p>
    <w:p w:rsidR="001100F8" w:rsidRPr="001100F8" w:rsidRDefault="001100F8" w:rsidP="001100F8">
      <w:pPr>
        <w:widowControl/>
        <w:numPr>
          <w:ilvl w:val="0"/>
          <w:numId w:val="20"/>
        </w:numPr>
        <w:tabs>
          <w:tab w:val="left" w:pos="993"/>
          <w:tab w:val="left" w:pos="1134"/>
        </w:tabs>
        <w:ind w:left="0" w:firstLine="567"/>
        <w:rPr>
          <w:sz w:val="24"/>
          <w:szCs w:val="24"/>
        </w:rPr>
      </w:pPr>
      <w:r w:rsidRPr="001100F8">
        <w:rPr>
          <w:sz w:val="24"/>
          <w:szCs w:val="24"/>
        </w:rPr>
        <w:t>Ягунов Д.В. Пенітенціарна система України: історичний розвиток, сучасні проблеми та перспективи реформування : монографія / Д.В.Ягунов ; Державна пенітенціарна служба України. 4-те вид., перероб.та доп. О</w:t>
      </w:r>
      <w:r w:rsidR="00DB45D9">
        <w:rPr>
          <w:sz w:val="24"/>
          <w:szCs w:val="24"/>
        </w:rPr>
        <w:t>деса :</w:t>
      </w:r>
      <w:r w:rsidRPr="001100F8">
        <w:rPr>
          <w:sz w:val="24"/>
          <w:szCs w:val="24"/>
        </w:rPr>
        <w:t xml:space="preserve"> Фенікс, 2011. 446с.</w:t>
      </w:r>
    </w:p>
    <w:p w:rsidR="001100F8" w:rsidRPr="001100F8" w:rsidRDefault="001100F8" w:rsidP="001100F8">
      <w:pPr>
        <w:tabs>
          <w:tab w:val="left" w:pos="993"/>
        </w:tabs>
        <w:ind w:firstLine="567"/>
        <w:rPr>
          <w:b/>
          <w:sz w:val="24"/>
          <w:szCs w:val="24"/>
        </w:rPr>
      </w:pPr>
    </w:p>
    <w:p w:rsidR="001100F8" w:rsidRPr="001100F8" w:rsidRDefault="001100F8" w:rsidP="001100F8">
      <w:pPr>
        <w:tabs>
          <w:tab w:val="left" w:pos="993"/>
        </w:tabs>
        <w:ind w:firstLine="567"/>
        <w:rPr>
          <w:b/>
          <w:sz w:val="24"/>
          <w:szCs w:val="24"/>
        </w:rPr>
      </w:pPr>
      <w:r w:rsidRPr="001100F8">
        <w:rPr>
          <w:b/>
          <w:sz w:val="24"/>
          <w:szCs w:val="24"/>
        </w:rPr>
        <w:t>В. Допоміжна</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Gale W. Legislative drafting : a new approach : a compara</w:t>
      </w:r>
      <w:r w:rsidRPr="001100F8">
        <w:rPr>
          <w:sz w:val="24"/>
          <w:szCs w:val="24"/>
        </w:rPr>
        <w:softHyphen/>
        <w:t>tive study of methods in France, Germany, Sweden and The United Kingdom / W. Dale. L. : Butterworths, 1977. 341 p.</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Elliot С. &amp; Quinn F., (2000), Criminal Law. London, 94 p.</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The Oxford companion to American Law, (2002). Edited by Kermit L. Hall. Oxford University Press.</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The Swedish Penal Code, (1999). Stockholm, 182 p.</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 xml:space="preserve">Van Kalmthout A. M., (2005). Probation and Probation Services : a European perspective. </w:t>
      </w:r>
      <w:hyperlink r:id="rId21" w:anchor="TopOfPage" w:tgtFrame="_top" w:history="1">
        <w:r w:rsidRPr="001100F8">
          <w:rPr>
            <w:sz w:val="24"/>
            <w:szCs w:val="24"/>
          </w:rPr>
          <w:t>Conference on Probation and Aftercare (14–16 November, Istanbul</w:t>
        </w:r>
      </w:hyperlink>
      <w:r w:rsidRPr="001100F8">
        <w:rPr>
          <w:sz w:val="24"/>
          <w:szCs w:val="24"/>
        </w:rPr>
        <w:t>).</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Whitfield Dick, (2001). Introduction to the Probation Service. Winchester : Reprint. 234 p.</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lastRenderedPageBreak/>
        <w:t xml:space="preserve">Калашник Н. Г., Олійник Ю. О. Пробація – забезпечення національної безпеки новими методами. </w:t>
      </w:r>
      <w:r w:rsidRPr="001100F8">
        <w:rPr>
          <w:i/>
          <w:sz w:val="24"/>
          <w:szCs w:val="24"/>
        </w:rPr>
        <w:t>Практика виконання альтернативних покарань (пенологічні та правові аспекти).</w:t>
      </w:r>
      <w:r w:rsidRPr="001100F8">
        <w:rPr>
          <w:sz w:val="24"/>
          <w:szCs w:val="24"/>
        </w:rPr>
        <w:t xml:space="preserve"> 2008. № 1. С. 4–5.</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Кулик О. Г. Пробація. Юридична енциклопедія: В 6 т. / Редкол. : Ю. С. Шемшученко (голова редкол.) та ін. Т. 5. Київ : Укр. енцикл., 2003. С. 146–147.</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 xml:space="preserve">Лисодєд О., Степанюк А. Покарання та громадські санкції у діяльності Служби тюрем і пробації Швеції. </w:t>
      </w:r>
      <w:r w:rsidRPr="001100F8">
        <w:rPr>
          <w:i/>
          <w:sz w:val="24"/>
          <w:szCs w:val="24"/>
        </w:rPr>
        <w:t>Вісник Академії правових наук України</w:t>
      </w:r>
      <w:r w:rsidRPr="001100F8">
        <w:rPr>
          <w:sz w:val="24"/>
          <w:szCs w:val="24"/>
        </w:rPr>
        <w:t>. 2003. № 4 (35). С. 99–109.</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 xml:space="preserve">Лисодєд О., Степанюк А. Умови відбування покарання у тюрмах Швеції. </w:t>
      </w:r>
      <w:r w:rsidRPr="001100F8">
        <w:rPr>
          <w:i/>
          <w:sz w:val="24"/>
          <w:szCs w:val="24"/>
        </w:rPr>
        <w:t>Вісник прокуратури</w:t>
      </w:r>
      <w:r w:rsidRPr="001100F8">
        <w:rPr>
          <w:sz w:val="24"/>
          <w:szCs w:val="24"/>
        </w:rPr>
        <w:t>. 2003. № 6(24). С. 111–116.</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Льовочкін В. А. Нормативно-правові та організаційні засади забезпечення реалізації в Україні міжнародних стандартів з прав і свобод засуджених до позбавлення волі : дис. … канд. юрид. наук : 12.00.08 / Льовочкін Володимир Анатолійович. Київ : 2002. 196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Мостепанюк Л. О. Довічне позбавлення волі як вид кримінального покарання : дис. … канд. юрид. наук : 12.00.08 / Мостепанюк Людмила Олександрівна. Київ : 2005. 194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Пересмотренные Европейские пенитенциарные правила: новые указания для пенитенциарных служб по гуманному обращению с заключенными. URL: </w:t>
      </w:r>
      <w:hyperlink r:id="rId22" w:history="1">
        <w:r w:rsidRPr="001100F8">
          <w:rPr>
            <w:sz w:val="24"/>
            <w:szCs w:val="24"/>
          </w:rPr>
          <w:t>https://www.coe.int/ru/web/portal/-/revised-european-prison-rules-new-guidance-to-prison-services-on-humane-treatment-of-inmates</w:t>
        </w:r>
      </w:hyperlink>
      <w:r w:rsidRPr="001100F8">
        <w:rPr>
          <w:sz w:val="24"/>
          <w:szCs w:val="24"/>
        </w:rPr>
        <w:t xml:space="preserve"> (дата звернення: </w:t>
      </w:r>
      <w:r w:rsidR="00DB45D9">
        <w:rPr>
          <w:sz w:val="24"/>
          <w:szCs w:val="24"/>
        </w:rPr>
        <w:t>21.10.2023</w:t>
      </w:r>
      <w:r w:rsidRPr="001100F8">
        <w:rPr>
          <w:sz w:val="24"/>
          <w:szCs w:val="24"/>
        </w:rPr>
        <w:t>).</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 xml:space="preserve">Пенітенціарна теорія і практика та права людини : навч.-метод. посібник: для здобувачів вищої освіти ступеня д-ра філософії, спец. – 081 «Право» / О.В. Дикий, М.О. Д’ячкова, В.Г. Пожар та інш. / НУ «ОЮА».  Одеса : Фенікс, 2021. 43 с. </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Савченко А. В. Порівняльний аналіз кримінального законодавства України та федерального кримінального законодавства Сполучених Штатів Америки : дис. … доктора юрид. наук : 12.00.08 / Савченко Андрій Володимирович. Київ : 2007. 616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Свірець В.В. Організаційно-правове забезпечення реформування пенітенціарної системи України. дис. ... канд. юрид. наук: 12.00.08 / Дніпр. ун-т внутр. справ. Дніпро, 2021. 210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Седик Ю. Підтримка пенітенціарної реформи в Україні : працюємо разом, щоб сприяти змінам. Швейцарсько-український проект : висновки та рекомендації (січень 2009 – квітень 2012) / Ю. Седик, В. Сергеєва. Київ : Швейцарське бюро співробітництва в Україні, 2012. 40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Хавронюк М. І. Кримінальне законодавство України та інших держав континентальної Європи : порівняльний аналіз, проблеми гармонізації : монографія. Київ : Юрисконсульт, 2006. 1048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Хавронюк М. І. Сучасне загальноєвропейське кримінальне законодавство : проблеми гармонізації : монографія / Хавронюк М. І. Київ : Істина, 2005. 264 с.</w:t>
      </w:r>
    </w:p>
    <w:p w:rsidR="001100F8" w:rsidRPr="001100F8" w:rsidRDefault="001100F8" w:rsidP="001100F8">
      <w:pPr>
        <w:widowControl/>
        <w:numPr>
          <w:ilvl w:val="0"/>
          <w:numId w:val="22"/>
        </w:numPr>
        <w:tabs>
          <w:tab w:val="clear" w:pos="720"/>
          <w:tab w:val="num" w:pos="567"/>
          <w:tab w:val="left" w:pos="993"/>
        </w:tabs>
        <w:ind w:left="0" w:firstLine="567"/>
        <w:rPr>
          <w:sz w:val="24"/>
          <w:szCs w:val="24"/>
        </w:rPr>
      </w:pPr>
      <w:r w:rsidRPr="001100F8">
        <w:rPr>
          <w:sz w:val="24"/>
          <w:szCs w:val="24"/>
        </w:rPr>
        <w:t>Яцишин М.М. Історико-правові засади кримінально-виконавчої політики України: монографія. Луцьк : Волин. нац. ун-т ім. Лесі Українки, 2010. 448 с.</w:t>
      </w:r>
    </w:p>
    <w:p w:rsidR="001100F8" w:rsidRPr="001100F8" w:rsidRDefault="001100F8" w:rsidP="001100F8">
      <w:pPr>
        <w:tabs>
          <w:tab w:val="left" w:pos="993"/>
        </w:tabs>
        <w:ind w:left="567" w:firstLine="567"/>
        <w:rPr>
          <w:sz w:val="24"/>
          <w:szCs w:val="24"/>
        </w:rPr>
      </w:pPr>
    </w:p>
    <w:p w:rsidR="001100F8" w:rsidRPr="001100F8" w:rsidRDefault="001100F8" w:rsidP="001100F8">
      <w:pPr>
        <w:tabs>
          <w:tab w:val="left" w:pos="993"/>
        </w:tabs>
        <w:ind w:firstLine="567"/>
        <w:rPr>
          <w:b/>
          <w:sz w:val="24"/>
          <w:szCs w:val="24"/>
        </w:rPr>
      </w:pPr>
      <w:r w:rsidRPr="001100F8">
        <w:rPr>
          <w:b/>
          <w:sz w:val="24"/>
          <w:szCs w:val="24"/>
        </w:rPr>
        <w:t>Г. Інформаційні ресурси</w:t>
      </w:r>
    </w:p>
    <w:p w:rsidR="001100F8" w:rsidRPr="001100F8" w:rsidRDefault="001100F8" w:rsidP="001100F8">
      <w:pPr>
        <w:widowControl/>
        <w:numPr>
          <w:ilvl w:val="0"/>
          <w:numId w:val="21"/>
        </w:numPr>
        <w:tabs>
          <w:tab w:val="clear" w:pos="720"/>
          <w:tab w:val="left" w:pos="1134"/>
        </w:tabs>
        <w:ind w:left="0" w:firstLine="567"/>
        <w:rPr>
          <w:sz w:val="24"/>
          <w:szCs w:val="24"/>
        </w:rPr>
      </w:pPr>
      <w:r w:rsidRPr="001100F8">
        <w:rPr>
          <w:sz w:val="24"/>
          <w:szCs w:val="24"/>
        </w:rPr>
        <w:t>Офіційний сайт Верховної Ради України - http://zakon.rada.gov.ua</w:t>
      </w:r>
    </w:p>
    <w:p w:rsidR="001100F8" w:rsidRPr="001100F8" w:rsidRDefault="001100F8" w:rsidP="001100F8">
      <w:pPr>
        <w:widowControl/>
        <w:numPr>
          <w:ilvl w:val="0"/>
          <w:numId w:val="21"/>
        </w:numPr>
        <w:tabs>
          <w:tab w:val="clear" w:pos="720"/>
          <w:tab w:val="left" w:pos="1134"/>
        </w:tabs>
        <w:ind w:left="0" w:firstLine="567"/>
        <w:rPr>
          <w:sz w:val="24"/>
          <w:szCs w:val="24"/>
        </w:rPr>
      </w:pPr>
      <w:r w:rsidRPr="001100F8">
        <w:rPr>
          <w:sz w:val="24"/>
          <w:szCs w:val="24"/>
        </w:rPr>
        <w:t>Вся база «Законодавство України» 184924 документи. Інтернет-ресурс. – http://zakon1.rada.gov.ua/laws/main/a</w:t>
      </w:r>
    </w:p>
    <w:p w:rsidR="001100F8" w:rsidRPr="001100F8" w:rsidRDefault="001100F8" w:rsidP="001100F8">
      <w:pPr>
        <w:widowControl/>
        <w:numPr>
          <w:ilvl w:val="0"/>
          <w:numId w:val="21"/>
        </w:numPr>
        <w:tabs>
          <w:tab w:val="clear" w:pos="720"/>
          <w:tab w:val="left" w:pos="1134"/>
        </w:tabs>
        <w:ind w:left="0" w:firstLine="567"/>
        <w:rPr>
          <w:sz w:val="24"/>
          <w:szCs w:val="24"/>
        </w:rPr>
      </w:pPr>
      <w:r w:rsidRPr="001100F8">
        <w:rPr>
          <w:sz w:val="24"/>
          <w:szCs w:val="24"/>
        </w:rPr>
        <w:t>Єдиний державний реєстр судових рі</w:t>
      </w:r>
      <w:bookmarkStart w:id="18" w:name="_GoBack"/>
      <w:bookmarkEnd w:id="18"/>
      <w:r w:rsidRPr="001100F8">
        <w:rPr>
          <w:sz w:val="24"/>
          <w:szCs w:val="24"/>
        </w:rPr>
        <w:t>шень – http://www.reyestr.court.gov.ua</w:t>
      </w:r>
    </w:p>
    <w:p w:rsidR="001100F8" w:rsidRPr="001100F8" w:rsidRDefault="001100F8" w:rsidP="001100F8">
      <w:pPr>
        <w:widowControl/>
        <w:numPr>
          <w:ilvl w:val="0"/>
          <w:numId w:val="21"/>
        </w:numPr>
        <w:tabs>
          <w:tab w:val="clear" w:pos="720"/>
          <w:tab w:val="left" w:pos="1134"/>
        </w:tabs>
        <w:ind w:left="0" w:firstLine="567"/>
        <w:rPr>
          <w:sz w:val="24"/>
          <w:szCs w:val="24"/>
        </w:rPr>
      </w:pPr>
      <w:r w:rsidRPr="001100F8">
        <w:rPr>
          <w:sz w:val="24"/>
          <w:szCs w:val="24"/>
        </w:rPr>
        <w:t>Кабінет Міністрів України – http://www.kmu.gov.ua</w:t>
      </w:r>
    </w:p>
    <w:p w:rsidR="001100F8" w:rsidRPr="001100F8" w:rsidRDefault="001100F8" w:rsidP="001100F8">
      <w:pPr>
        <w:widowControl/>
        <w:numPr>
          <w:ilvl w:val="0"/>
          <w:numId w:val="21"/>
        </w:numPr>
        <w:tabs>
          <w:tab w:val="clear" w:pos="720"/>
          <w:tab w:val="left" w:pos="1134"/>
        </w:tabs>
        <w:ind w:left="0" w:firstLine="567"/>
        <w:rPr>
          <w:sz w:val="24"/>
          <w:szCs w:val="24"/>
        </w:rPr>
      </w:pPr>
      <w:r w:rsidRPr="001100F8">
        <w:rPr>
          <w:sz w:val="24"/>
          <w:szCs w:val="24"/>
        </w:rPr>
        <w:t xml:space="preserve">Міністерство юстиції України – </w:t>
      </w:r>
      <w:hyperlink r:id="rId23" w:history="1">
        <w:r w:rsidRPr="001100F8">
          <w:rPr>
            <w:sz w:val="24"/>
            <w:szCs w:val="24"/>
          </w:rPr>
          <w:t>http://www.minjust.gov.ua</w:t>
        </w:r>
      </w:hyperlink>
    </w:p>
    <w:p w:rsidR="00095536" w:rsidRPr="001100F8" w:rsidRDefault="001100F8" w:rsidP="00DB45D9">
      <w:pPr>
        <w:widowControl/>
        <w:numPr>
          <w:ilvl w:val="0"/>
          <w:numId w:val="21"/>
        </w:numPr>
        <w:tabs>
          <w:tab w:val="clear" w:pos="720"/>
          <w:tab w:val="left" w:pos="1134"/>
        </w:tabs>
        <w:ind w:left="0" w:firstLine="567"/>
        <w:rPr>
          <w:sz w:val="24"/>
          <w:szCs w:val="24"/>
        </w:rPr>
      </w:pPr>
      <w:r w:rsidRPr="001100F8">
        <w:rPr>
          <w:sz w:val="24"/>
          <w:szCs w:val="24"/>
        </w:rPr>
        <w:t>Національна бібліотека України ім. В.І. Вернадського – http://www.nbuv.go</w:t>
      </w:r>
    </w:p>
    <w:sectPr w:rsidR="00095536" w:rsidRPr="001100F8" w:rsidSect="007C37D2">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BB" w:rsidRDefault="00BB20BB">
      <w:r>
        <w:separator/>
      </w:r>
    </w:p>
  </w:endnote>
  <w:endnote w:type="continuationSeparator" w:id="0">
    <w:p w:rsidR="00BB20BB" w:rsidRDefault="00BB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2B" w:rsidRPr="00A403AE" w:rsidRDefault="0065222B" w:rsidP="0065222B">
    <w:pPr>
      <w:pStyle w:val="a4"/>
      <w:ind w:firstLine="0"/>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BB" w:rsidRDefault="00BB20BB">
      <w:r>
        <w:separator/>
      </w:r>
    </w:p>
  </w:footnote>
  <w:footnote w:type="continuationSeparator" w:id="0">
    <w:p w:rsidR="00BB20BB" w:rsidRDefault="00BB20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A89576D"/>
    <w:multiLevelType w:val="hybridMultilevel"/>
    <w:tmpl w:val="D48ECDF6"/>
    <w:lvl w:ilvl="0" w:tplc="0422000F">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B0578D2"/>
    <w:multiLevelType w:val="hybridMultilevel"/>
    <w:tmpl w:val="D48ECD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BB2557C"/>
    <w:multiLevelType w:val="hybridMultilevel"/>
    <w:tmpl w:val="25823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07A10F1"/>
    <w:multiLevelType w:val="multilevel"/>
    <w:tmpl w:val="1D4E94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E723CC"/>
    <w:multiLevelType w:val="multilevel"/>
    <w:tmpl w:val="02D4D0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21A2C36"/>
    <w:multiLevelType w:val="multilevel"/>
    <w:tmpl w:val="B9569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89676D1"/>
    <w:multiLevelType w:val="hybridMultilevel"/>
    <w:tmpl w:val="1F5E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F0129B"/>
    <w:multiLevelType w:val="multilevel"/>
    <w:tmpl w:val="FB4AD156"/>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6A8335F"/>
    <w:multiLevelType w:val="multilevel"/>
    <w:tmpl w:val="F62E0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C200730"/>
    <w:multiLevelType w:val="hybridMultilevel"/>
    <w:tmpl w:val="EE584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C213538"/>
    <w:multiLevelType w:val="hybridMultilevel"/>
    <w:tmpl w:val="D3CCCA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22F7A3A"/>
    <w:multiLevelType w:val="hybridMultilevel"/>
    <w:tmpl w:val="D48ECDF6"/>
    <w:lvl w:ilvl="0" w:tplc="0422000F">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69A10EF7"/>
    <w:multiLevelType w:val="hybridMultilevel"/>
    <w:tmpl w:val="D48ECDF6"/>
    <w:lvl w:ilvl="0" w:tplc="0422000F">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6CD901ED"/>
    <w:multiLevelType w:val="hybridMultilevel"/>
    <w:tmpl w:val="C0D42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777E76FA"/>
    <w:multiLevelType w:val="hybridMultilevel"/>
    <w:tmpl w:val="25823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E8495C"/>
    <w:multiLevelType w:val="hybridMultilevel"/>
    <w:tmpl w:val="1F5E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5"/>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1"/>
    </w:lvlOverride>
    <w:lvlOverride w:ilvl="1"/>
    <w:lvlOverride w:ilvl="2"/>
    <w:lvlOverride w:ilvl="3"/>
    <w:lvlOverride w:ilvl="4"/>
    <w:lvlOverride w:ilvl="5"/>
    <w:lvlOverride w:ilvl="6"/>
    <w:lvlOverride w:ilvl="7"/>
    <w:lvlOverride w:ilvl="8"/>
  </w:num>
  <w:num w:numId="13">
    <w:abstractNumId w:val="2"/>
  </w:num>
  <w:num w:numId="14">
    <w:abstractNumId w:val="17"/>
  </w:num>
  <w:num w:numId="15">
    <w:abstractNumId w:val="16"/>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20"/>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isplayBackgroundShape/>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8D"/>
    <w:rsid w:val="000073BA"/>
    <w:rsid w:val="0001335F"/>
    <w:rsid w:val="00015CE7"/>
    <w:rsid w:val="0004353A"/>
    <w:rsid w:val="00063354"/>
    <w:rsid w:val="00076FB3"/>
    <w:rsid w:val="00095536"/>
    <w:rsid w:val="000C4D2D"/>
    <w:rsid w:val="000D37BC"/>
    <w:rsid w:val="000D3CDE"/>
    <w:rsid w:val="000D7508"/>
    <w:rsid w:val="000E61C5"/>
    <w:rsid w:val="000F2748"/>
    <w:rsid w:val="000F7FC9"/>
    <w:rsid w:val="001100F8"/>
    <w:rsid w:val="001164AE"/>
    <w:rsid w:val="001322E2"/>
    <w:rsid w:val="00142625"/>
    <w:rsid w:val="00180324"/>
    <w:rsid w:val="001858E4"/>
    <w:rsid w:val="001E5C50"/>
    <w:rsid w:val="00202D0F"/>
    <w:rsid w:val="002110A5"/>
    <w:rsid w:val="002330DD"/>
    <w:rsid w:val="00256437"/>
    <w:rsid w:val="002600A2"/>
    <w:rsid w:val="00265C5C"/>
    <w:rsid w:val="00274CDC"/>
    <w:rsid w:val="002911EC"/>
    <w:rsid w:val="002A1C47"/>
    <w:rsid w:val="002A2C3F"/>
    <w:rsid w:val="002B519A"/>
    <w:rsid w:val="002B52A0"/>
    <w:rsid w:val="002C5426"/>
    <w:rsid w:val="002E5247"/>
    <w:rsid w:val="003171CA"/>
    <w:rsid w:val="0035142D"/>
    <w:rsid w:val="00363441"/>
    <w:rsid w:val="00392194"/>
    <w:rsid w:val="003A6D57"/>
    <w:rsid w:val="003B2F54"/>
    <w:rsid w:val="003C57E1"/>
    <w:rsid w:val="003C5A1B"/>
    <w:rsid w:val="003C7170"/>
    <w:rsid w:val="003E44F8"/>
    <w:rsid w:val="003E5B9A"/>
    <w:rsid w:val="00404973"/>
    <w:rsid w:val="0041060F"/>
    <w:rsid w:val="00415E67"/>
    <w:rsid w:val="004175D2"/>
    <w:rsid w:val="00431AC2"/>
    <w:rsid w:val="00432B80"/>
    <w:rsid w:val="00434A54"/>
    <w:rsid w:val="004435CE"/>
    <w:rsid w:val="00482A2F"/>
    <w:rsid w:val="00487450"/>
    <w:rsid w:val="004A33DA"/>
    <w:rsid w:val="005059E8"/>
    <w:rsid w:val="00507636"/>
    <w:rsid w:val="00512F2F"/>
    <w:rsid w:val="005269E3"/>
    <w:rsid w:val="005306CB"/>
    <w:rsid w:val="00536656"/>
    <w:rsid w:val="0054458D"/>
    <w:rsid w:val="00547BAF"/>
    <w:rsid w:val="005508EA"/>
    <w:rsid w:val="005809C2"/>
    <w:rsid w:val="005A0986"/>
    <w:rsid w:val="005A47CE"/>
    <w:rsid w:val="005B3687"/>
    <w:rsid w:val="005C3D61"/>
    <w:rsid w:val="005E3ACD"/>
    <w:rsid w:val="006030DB"/>
    <w:rsid w:val="00615F70"/>
    <w:rsid w:val="00636647"/>
    <w:rsid w:val="006454B4"/>
    <w:rsid w:val="0065222B"/>
    <w:rsid w:val="00652E7E"/>
    <w:rsid w:val="00666392"/>
    <w:rsid w:val="0068142F"/>
    <w:rsid w:val="00685369"/>
    <w:rsid w:val="00687963"/>
    <w:rsid w:val="00692814"/>
    <w:rsid w:val="0069429E"/>
    <w:rsid w:val="006A5B16"/>
    <w:rsid w:val="006C0E16"/>
    <w:rsid w:val="006F22B8"/>
    <w:rsid w:val="00721A46"/>
    <w:rsid w:val="00723AD1"/>
    <w:rsid w:val="0073285E"/>
    <w:rsid w:val="007473D1"/>
    <w:rsid w:val="0076311C"/>
    <w:rsid w:val="0077514A"/>
    <w:rsid w:val="00790222"/>
    <w:rsid w:val="00793990"/>
    <w:rsid w:val="007A11AA"/>
    <w:rsid w:val="007C37D2"/>
    <w:rsid w:val="007D7F52"/>
    <w:rsid w:val="00801046"/>
    <w:rsid w:val="0080305F"/>
    <w:rsid w:val="00810135"/>
    <w:rsid w:val="00811BC7"/>
    <w:rsid w:val="008154A8"/>
    <w:rsid w:val="00817EC6"/>
    <w:rsid w:val="0083614C"/>
    <w:rsid w:val="00845774"/>
    <w:rsid w:val="00847341"/>
    <w:rsid w:val="00852023"/>
    <w:rsid w:val="00890AF1"/>
    <w:rsid w:val="00891C88"/>
    <w:rsid w:val="008B5561"/>
    <w:rsid w:val="009076A0"/>
    <w:rsid w:val="00920FBD"/>
    <w:rsid w:val="0092301C"/>
    <w:rsid w:val="009362B7"/>
    <w:rsid w:val="00936F18"/>
    <w:rsid w:val="00945790"/>
    <w:rsid w:val="00955BD7"/>
    <w:rsid w:val="00957ADC"/>
    <w:rsid w:val="00960540"/>
    <w:rsid w:val="009875A0"/>
    <w:rsid w:val="00992C27"/>
    <w:rsid w:val="009977E9"/>
    <w:rsid w:val="009B7B84"/>
    <w:rsid w:val="009E36C1"/>
    <w:rsid w:val="009E7A4E"/>
    <w:rsid w:val="009F769F"/>
    <w:rsid w:val="00A00924"/>
    <w:rsid w:val="00A02BA7"/>
    <w:rsid w:val="00A24566"/>
    <w:rsid w:val="00A24743"/>
    <w:rsid w:val="00A26529"/>
    <w:rsid w:val="00A265D6"/>
    <w:rsid w:val="00A32BC0"/>
    <w:rsid w:val="00A32EFA"/>
    <w:rsid w:val="00A468D5"/>
    <w:rsid w:val="00A54F1E"/>
    <w:rsid w:val="00A70F50"/>
    <w:rsid w:val="00A72201"/>
    <w:rsid w:val="00A73D06"/>
    <w:rsid w:val="00A77224"/>
    <w:rsid w:val="00A84640"/>
    <w:rsid w:val="00AC2AEB"/>
    <w:rsid w:val="00AC6880"/>
    <w:rsid w:val="00AF3733"/>
    <w:rsid w:val="00AF3E0B"/>
    <w:rsid w:val="00AF4ED0"/>
    <w:rsid w:val="00B17958"/>
    <w:rsid w:val="00B23E96"/>
    <w:rsid w:val="00B27A85"/>
    <w:rsid w:val="00B335C2"/>
    <w:rsid w:val="00B53C04"/>
    <w:rsid w:val="00B91C3B"/>
    <w:rsid w:val="00BB20BB"/>
    <w:rsid w:val="00BC2AA5"/>
    <w:rsid w:val="00BC6759"/>
    <w:rsid w:val="00BD44A5"/>
    <w:rsid w:val="00BE06D1"/>
    <w:rsid w:val="00BE2718"/>
    <w:rsid w:val="00C070B3"/>
    <w:rsid w:val="00C10B49"/>
    <w:rsid w:val="00C234B7"/>
    <w:rsid w:val="00C331C6"/>
    <w:rsid w:val="00C44ECE"/>
    <w:rsid w:val="00C562D0"/>
    <w:rsid w:val="00C93781"/>
    <w:rsid w:val="00C9544D"/>
    <w:rsid w:val="00CA3976"/>
    <w:rsid w:val="00CB28E0"/>
    <w:rsid w:val="00CC29D7"/>
    <w:rsid w:val="00CE0FBE"/>
    <w:rsid w:val="00CE37D2"/>
    <w:rsid w:val="00CE61CE"/>
    <w:rsid w:val="00D158C0"/>
    <w:rsid w:val="00D2773C"/>
    <w:rsid w:val="00D83EF7"/>
    <w:rsid w:val="00DA152A"/>
    <w:rsid w:val="00DB1C0A"/>
    <w:rsid w:val="00DB45D9"/>
    <w:rsid w:val="00DC4C3F"/>
    <w:rsid w:val="00DD2CB8"/>
    <w:rsid w:val="00DD627F"/>
    <w:rsid w:val="00DD69AB"/>
    <w:rsid w:val="00DE0639"/>
    <w:rsid w:val="00E05F65"/>
    <w:rsid w:val="00E27DC0"/>
    <w:rsid w:val="00E474F2"/>
    <w:rsid w:val="00E73042"/>
    <w:rsid w:val="00E94C65"/>
    <w:rsid w:val="00EA2AE3"/>
    <w:rsid w:val="00EB59DD"/>
    <w:rsid w:val="00EB6141"/>
    <w:rsid w:val="00EC187F"/>
    <w:rsid w:val="00EC3563"/>
    <w:rsid w:val="00ED3A9E"/>
    <w:rsid w:val="00ED7BCD"/>
    <w:rsid w:val="00EE51D9"/>
    <w:rsid w:val="00EF0987"/>
    <w:rsid w:val="00EF2C3E"/>
    <w:rsid w:val="00F05144"/>
    <w:rsid w:val="00F07DCC"/>
    <w:rsid w:val="00F1341F"/>
    <w:rsid w:val="00F221B7"/>
    <w:rsid w:val="00F413F3"/>
    <w:rsid w:val="00FC6A0F"/>
    <w:rsid w:val="00FC7D71"/>
    <w:rsid w:val="00FF08D0"/>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27F0"/>
  <w15:chartTrackingRefBased/>
  <w15:docId w15:val="{2046D00B-AB4A-4B2F-96F4-5529EEF1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ий"/>
    <w:qFormat/>
    <w:rsid w:val="00C9544D"/>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iPriority w:val="99"/>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customStyle="1" w:styleId="UnresolvedMention">
    <w:name w:val="Unresolved Mention"/>
    <w:basedOn w:val="a0"/>
    <w:uiPriority w:val="99"/>
    <w:semiHidden/>
    <w:unhideWhenUsed/>
    <w:rsid w:val="00063354"/>
    <w:rPr>
      <w:color w:val="605E5C"/>
      <w:shd w:val="clear" w:color="auto" w:fill="E1DFDD"/>
    </w:rPr>
  </w:style>
  <w:style w:type="character" w:customStyle="1" w:styleId="a7">
    <w:name w:val="Основной текст_"/>
    <w:link w:val="21"/>
    <w:locked/>
    <w:rsid w:val="005A47CE"/>
    <w:rPr>
      <w:sz w:val="26"/>
      <w:szCs w:val="26"/>
      <w:shd w:val="clear" w:color="auto" w:fill="FFFFFF"/>
    </w:rPr>
  </w:style>
  <w:style w:type="paragraph" w:customStyle="1" w:styleId="21">
    <w:name w:val="Основной текст2"/>
    <w:basedOn w:val="a"/>
    <w:link w:val="a7"/>
    <w:rsid w:val="005A47CE"/>
    <w:pPr>
      <w:shd w:val="clear" w:color="auto" w:fill="FFFFFF"/>
      <w:spacing w:line="322" w:lineRule="exact"/>
      <w:ind w:firstLine="0"/>
      <w:jc w:val="left"/>
    </w:pPr>
    <w:rPr>
      <w:rFonts w:cstheme="minorBidi"/>
      <w:sz w:val="26"/>
      <w:szCs w:val="26"/>
      <w:lang w:val="ru-RU"/>
    </w:rPr>
  </w:style>
  <w:style w:type="character" w:customStyle="1" w:styleId="a8">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9">
    <w:name w:val="List Paragraph"/>
    <w:basedOn w:val="a"/>
    <w:uiPriority w:val="34"/>
    <w:qFormat/>
    <w:rsid w:val="009977E9"/>
    <w:pPr>
      <w:ind w:left="720"/>
      <w:contextualSpacing/>
    </w:pPr>
  </w:style>
  <w:style w:type="character" w:customStyle="1" w:styleId="rvts23">
    <w:name w:val="rvts23"/>
    <w:rsid w:val="00265C5C"/>
  </w:style>
  <w:style w:type="paragraph" w:customStyle="1" w:styleId="14">
    <w:name w:val="Основной текст1"/>
    <w:basedOn w:val="a"/>
    <w:rsid w:val="0065222B"/>
    <w:pPr>
      <w:spacing w:line="360" w:lineRule="auto"/>
      <w:ind w:firstLine="400"/>
      <w:jc w:val="left"/>
    </w:pPr>
    <w:rPr>
      <w:rFonts w:eastAsia="Times New Roman"/>
      <w:lang w:val="ru-RU"/>
    </w:rPr>
  </w:style>
  <w:style w:type="character" w:customStyle="1" w:styleId="aa">
    <w:name w:val="Другое_"/>
    <w:basedOn w:val="a0"/>
    <w:link w:val="ab"/>
    <w:locked/>
    <w:rsid w:val="0065222B"/>
    <w:rPr>
      <w:rFonts w:eastAsia="Times New Roman" w:cs="Times New Roman"/>
      <w:szCs w:val="28"/>
    </w:rPr>
  </w:style>
  <w:style w:type="paragraph" w:customStyle="1" w:styleId="ab">
    <w:name w:val="Другое"/>
    <w:basedOn w:val="a"/>
    <w:link w:val="aa"/>
    <w:rsid w:val="0065222B"/>
    <w:pPr>
      <w:spacing w:line="360" w:lineRule="auto"/>
      <w:ind w:firstLine="400"/>
      <w:jc w:val="left"/>
    </w:pPr>
    <w:rPr>
      <w:rFonts w:eastAsia="Times New Roman"/>
      <w:lang w:val="ru-RU"/>
    </w:rPr>
  </w:style>
  <w:style w:type="character" w:customStyle="1" w:styleId="ac">
    <w:name w:val="Подпись к таблице_"/>
    <w:basedOn w:val="a0"/>
    <w:link w:val="ad"/>
    <w:locked/>
    <w:rsid w:val="0065222B"/>
    <w:rPr>
      <w:rFonts w:eastAsia="Times New Roman" w:cs="Times New Roman"/>
      <w:b/>
      <w:bCs/>
    </w:rPr>
  </w:style>
  <w:style w:type="paragraph" w:customStyle="1" w:styleId="ad">
    <w:name w:val="Подпись к таблице"/>
    <w:basedOn w:val="a"/>
    <w:link w:val="ac"/>
    <w:rsid w:val="0065222B"/>
    <w:pPr>
      <w:ind w:firstLine="0"/>
      <w:jc w:val="left"/>
    </w:pPr>
    <w:rPr>
      <w:rFonts w:eastAsia="Times New Roman"/>
      <w:b/>
      <w:bCs/>
      <w:szCs w:val="22"/>
      <w:lang w:val="ru-RU"/>
    </w:rPr>
  </w:style>
  <w:style w:type="paragraph" w:styleId="31">
    <w:name w:val="Body Text Indent 3"/>
    <w:basedOn w:val="a"/>
    <w:link w:val="32"/>
    <w:semiHidden/>
    <w:unhideWhenUsed/>
    <w:rsid w:val="003E44F8"/>
    <w:pPr>
      <w:widowControl/>
      <w:ind w:left="5520" w:firstLine="0"/>
    </w:pPr>
    <w:rPr>
      <w:rFonts w:eastAsia="Times New Roman"/>
      <w:szCs w:val="24"/>
      <w:lang w:eastAsia="ru-RU"/>
    </w:rPr>
  </w:style>
  <w:style w:type="character" w:customStyle="1" w:styleId="32">
    <w:name w:val="Основной текст с отступом 3 Знак"/>
    <w:basedOn w:val="a0"/>
    <w:link w:val="31"/>
    <w:semiHidden/>
    <w:rsid w:val="003E44F8"/>
    <w:rPr>
      <w:rFonts w:eastAsia="Times New Roman" w:cs="Times New Roman"/>
      <w:szCs w:val="24"/>
      <w:lang w:val="uk-UA" w:eastAsia="ru-RU"/>
    </w:rPr>
  </w:style>
  <w:style w:type="character" w:customStyle="1" w:styleId="rvts9">
    <w:name w:val="rvts9"/>
    <w:rsid w:val="003E44F8"/>
    <w:rPr>
      <w:rFonts w:ascii="Times New Roman" w:hAnsi="Times New Roman" w:cs="Times New Roman" w:hint="default"/>
    </w:rPr>
  </w:style>
  <w:style w:type="paragraph" w:styleId="ae">
    <w:name w:val="Title"/>
    <w:basedOn w:val="a"/>
    <w:link w:val="af"/>
    <w:qFormat/>
    <w:rsid w:val="001100F8"/>
    <w:pPr>
      <w:widowControl/>
      <w:ind w:firstLine="0"/>
      <w:jc w:val="center"/>
    </w:pPr>
    <w:rPr>
      <w:rFonts w:eastAsia="Times New Roman"/>
      <w:b/>
      <w:sz w:val="32"/>
      <w:szCs w:val="20"/>
      <w:lang w:eastAsia="ru-RU"/>
    </w:rPr>
  </w:style>
  <w:style w:type="character" w:customStyle="1" w:styleId="af">
    <w:name w:val="Заголовок Знак"/>
    <w:basedOn w:val="a0"/>
    <w:link w:val="ae"/>
    <w:rsid w:val="001100F8"/>
    <w:rPr>
      <w:rFonts w:eastAsia="Times New Roman" w:cs="Times New Roman"/>
      <w:b/>
      <w:sz w:val="32"/>
      <w:szCs w:val="20"/>
      <w:lang w:val="uk-UA" w:eastAsia="ru-RU"/>
    </w:rPr>
  </w:style>
  <w:style w:type="paragraph" w:customStyle="1" w:styleId="rvps14">
    <w:name w:val="rvps14"/>
    <w:basedOn w:val="a"/>
    <w:rsid w:val="001100F8"/>
    <w:pPr>
      <w:widowControl/>
      <w:spacing w:before="100" w:beforeAutospacing="1" w:after="100" w:afterAutospacing="1"/>
      <w:ind w:firstLine="0"/>
      <w:jc w:val="left"/>
    </w:pPr>
    <w:rPr>
      <w:rFonts w:eastAsia="Times New Roman"/>
      <w:sz w:val="24"/>
      <w:szCs w:val="24"/>
      <w:lang w:eastAsia="uk-UA"/>
    </w:rPr>
  </w:style>
  <w:style w:type="character" w:customStyle="1" w:styleId="dat0">
    <w:name w:val="dat0"/>
    <w:basedOn w:val="a0"/>
    <w:rsid w:val="001100F8"/>
  </w:style>
  <w:style w:type="paragraph" w:styleId="HTML">
    <w:name w:val="HTML Preformatted"/>
    <w:basedOn w:val="a"/>
    <w:link w:val="HTML0"/>
    <w:uiPriority w:val="99"/>
    <w:semiHidden/>
    <w:unhideWhenUsed/>
    <w:rsid w:val="00732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3285E"/>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4016">
      <w:bodyDiv w:val="1"/>
      <w:marLeft w:val="0"/>
      <w:marRight w:val="0"/>
      <w:marTop w:val="0"/>
      <w:marBottom w:val="0"/>
      <w:divBdr>
        <w:top w:val="none" w:sz="0" w:space="0" w:color="auto"/>
        <w:left w:val="none" w:sz="0" w:space="0" w:color="auto"/>
        <w:bottom w:val="none" w:sz="0" w:space="0" w:color="auto"/>
        <w:right w:val="none" w:sz="0" w:space="0" w:color="auto"/>
      </w:divBdr>
    </w:div>
    <w:div w:id="51972720">
      <w:bodyDiv w:val="1"/>
      <w:marLeft w:val="0"/>
      <w:marRight w:val="0"/>
      <w:marTop w:val="0"/>
      <w:marBottom w:val="0"/>
      <w:divBdr>
        <w:top w:val="none" w:sz="0" w:space="0" w:color="auto"/>
        <w:left w:val="none" w:sz="0" w:space="0" w:color="auto"/>
        <w:bottom w:val="none" w:sz="0" w:space="0" w:color="auto"/>
        <w:right w:val="none" w:sz="0" w:space="0" w:color="auto"/>
      </w:divBdr>
    </w:div>
    <w:div w:id="84115202">
      <w:bodyDiv w:val="1"/>
      <w:marLeft w:val="0"/>
      <w:marRight w:val="0"/>
      <w:marTop w:val="0"/>
      <w:marBottom w:val="0"/>
      <w:divBdr>
        <w:top w:val="none" w:sz="0" w:space="0" w:color="auto"/>
        <w:left w:val="none" w:sz="0" w:space="0" w:color="auto"/>
        <w:bottom w:val="none" w:sz="0" w:space="0" w:color="auto"/>
        <w:right w:val="none" w:sz="0" w:space="0" w:color="auto"/>
      </w:divBdr>
    </w:div>
    <w:div w:id="100344263">
      <w:bodyDiv w:val="1"/>
      <w:marLeft w:val="0"/>
      <w:marRight w:val="0"/>
      <w:marTop w:val="0"/>
      <w:marBottom w:val="0"/>
      <w:divBdr>
        <w:top w:val="none" w:sz="0" w:space="0" w:color="auto"/>
        <w:left w:val="none" w:sz="0" w:space="0" w:color="auto"/>
        <w:bottom w:val="none" w:sz="0" w:space="0" w:color="auto"/>
        <w:right w:val="none" w:sz="0" w:space="0" w:color="auto"/>
      </w:divBdr>
    </w:div>
    <w:div w:id="279266492">
      <w:bodyDiv w:val="1"/>
      <w:marLeft w:val="0"/>
      <w:marRight w:val="0"/>
      <w:marTop w:val="0"/>
      <w:marBottom w:val="0"/>
      <w:divBdr>
        <w:top w:val="none" w:sz="0" w:space="0" w:color="auto"/>
        <w:left w:val="none" w:sz="0" w:space="0" w:color="auto"/>
        <w:bottom w:val="none" w:sz="0" w:space="0" w:color="auto"/>
        <w:right w:val="none" w:sz="0" w:space="0" w:color="auto"/>
      </w:divBdr>
    </w:div>
    <w:div w:id="308243765">
      <w:bodyDiv w:val="1"/>
      <w:marLeft w:val="0"/>
      <w:marRight w:val="0"/>
      <w:marTop w:val="0"/>
      <w:marBottom w:val="0"/>
      <w:divBdr>
        <w:top w:val="none" w:sz="0" w:space="0" w:color="auto"/>
        <w:left w:val="none" w:sz="0" w:space="0" w:color="auto"/>
        <w:bottom w:val="none" w:sz="0" w:space="0" w:color="auto"/>
        <w:right w:val="none" w:sz="0" w:space="0" w:color="auto"/>
      </w:divBdr>
    </w:div>
    <w:div w:id="538665167">
      <w:bodyDiv w:val="1"/>
      <w:marLeft w:val="0"/>
      <w:marRight w:val="0"/>
      <w:marTop w:val="0"/>
      <w:marBottom w:val="0"/>
      <w:divBdr>
        <w:top w:val="none" w:sz="0" w:space="0" w:color="auto"/>
        <w:left w:val="none" w:sz="0" w:space="0" w:color="auto"/>
        <w:bottom w:val="none" w:sz="0" w:space="0" w:color="auto"/>
        <w:right w:val="none" w:sz="0" w:space="0" w:color="auto"/>
      </w:divBdr>
    </w:div>
    <w:div w:id="755129877">
      <w:bodyDiv w:val="1"/>
      <w:marLeft w:val="0"/>
      <w:marRight w:val="0"/>
      <w:marTop w:val="0"/>
      <w:marBottom w:val="0"/>
      <w:divBdr>
        <w:top w:val="none" w:sz="0" w:space="0" w:color="auto"/>
        <w:left w:val="none" w:sz="0" w:space="0" w:color="auto"/>
        <w:bottom w:val="none" w:sz="0" w:space="0" w:color="auto"/>
        <w:right w:val="none" w:sz="0" w:space="0" w:color="auto"/>
      </w:divBdr>
    </w:div>
    <w:div w:id="852457920">
      <w:bodyDiv w:val="1"/>
      <w:marLeft w:val="0"/>
      <w:marRight w:val="0"/>
      <w:marTop w:val="0"/>
      <w:marBottom w:val="0"/>
      <w:divBdr>
        <w:top w:val="none" w:sz="0" w:space="0" w:color="auto"/>
        <w:left w:val="none" w:sz="0" w:space="0" w:color="auto"/>
        <w:bottom w:val="none" w:sz="0" w:space="0" w:color="auto"/>
        <w:right w:val="none" w:sz="0" w:space="0" w:color="auto"/>
      </w:divBdr>
    </w:div>
    <w:div w:id="1222130625">
      <w:bodyDiv w:val="1"/>
      <w:marLeft w:val="0"/>
      <w:marRight w:val="0"/>
      <w:marTop w:val="0"/>
      <w:marBottom w:val="0"/>
      <w:divBdr>
        <w:top w:val="none" w:sz="0" w:space="0" w:color="auto"/>
        <w:left w:val="none" w:sz="0" w:space="0" w:color="auto"/>
        <w:bottom w:val="none" w:sz="0" w:space="0" w:color="auto"/>
        <w:right w:val="none" w:sz="0" w:space="0" w:color="auto"/>
      </w:divBdr>
    </w:div>
    <w:div w:id="1233203528">
      <w:bodyDiv w:val="1"/>
      <w:marLeft w:val="0"/>
      <w:marRight w:val="0"/>
      <w:marTop w:val="0"/>
      <w:marBottom w:val="0"/>
      <w:divBdr>
        <w:top w:val="none" w:sz="0" w:space="0" w:color="auto"/>
        <w:left w:val="none" w:sz="0" w:space="0" w:color="auto"/>
        <w:bottom w:val="none" w:sz="0" w:space="0" w:color="auto"/>
        <w:right w:val="none" w:sz="0" w:space="0" w:color="auto"/>
      </w:divBdr>
    </w:div>
    <w:div w:id="1258370665">
      <w:bodyDiv w:val="1"/>
      <w:marLeft w:val="0"/>
      <w:marRight w:val="0"/>
      <w:marTop w:val="0"/>
      <w:marBottom w:val="0"/>
      <w:divBdr>
        <w:top w:val="none" w:sz="0" w:space="0" w:color="auto"/>
        <w:left w:val="none" w:sz="0" w:space="0" w:color="auto"/>
        <w:bottom w:val="none" w:sz="0" w:space="0" w:color="auto"/>
        <w:right w:val="none" w:sz="0" w:space="0" w:color="auto"/>
      </w:divBdr>
    </w:div>
    <w:div w:id="1433014006">
      <w:bodyDiv w:val="1"/>
      <w:marLeft w:val="0"/>
      <w:marRight w:val="0"/>
      <w:marTop w:val="0"/>
      <w:marBottom w:val="0"/>
      <w:divBdr>
        <w:top w:val="none" w:sz="0" w:space="0" w:color="auto"/>
        <w:left w:val="none" w:sz="0" w:space="0" w:color="auto"/>
        <w:bottom w:val="none" w:sz="0" w:space="0" w:color="auto"/>
        <w:right w:val="none" w:sz="0" w:space="0" w:color="auto"/>
      </w:divBdr>
    </w:div>
    <w:div w:id="1566800092">
      <w:bodyDiv w:val="1"/>
      <w:marLeft w:val="0"/>
      <w:marRight w:val="0"/>
      <w:marTop w:val="0"/>
      <w:marBottom w:val="0"/>
      <w:divBdr>
        <w:top w:val="none" w:sz="0" w:space="0" w:color="auto"/>
        <w:left w:val="none" w:sz="0" w:space="0" w:color="auto"/>
        <w:bottom w:val="none" w:sz="0" w:space="0" w:color="auto"/>
        <w:right w:val="none" w:sz="0" w:space="0" w:color="auto"/>
      </w:divBdr>
    </w:div>
    <w:div w:id="1694844759">
      <w:bodyDiv w:val="1"/>
      <w:marLeft w:val="0"/>
      <w:marRight w:val="0"/>
      <w:marTop w:val="0"/>
      <w:marBottom w:val="0"/>
      <w:divBdr>
        <w:top w:val="none" w:sz="0" w:space="0" w:color="auto"/>
        <w:left w:val="none" w:sz="0" w:space="0" w:color="auto"/>
        <w:bottom w:val="none" w:sz="0" w:space="0" w:color="auto"/>
        <w:right w:val="none" w:sz="0" w:space="0" w:color="auto"/>
      </w:divBdr>
    </w:div>
    <w:div w:id="1702826193">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788235455">
      <w:bodyDiv w:val="1"/>
      <w:marLeft w:val="0"/>
      <w:marRight w:val="0"/>
      <w:marTop w:val="0"/>
      <w:marBottom w:val="0"/>
      <w:divBdr>
        <w:top w:val="none" w:sz="0" w:space="0" w:color="auto"/>
        <w:left w:val="none" w:sz="0" w:space="0" w:color="auto"/>
        <w:bottom w:val="none" w:sz="0" w:space="0" w:color="auto"/>
        <w:right w:val="none" w:sz="0" w:space="0" w:color="auto"/>
      </w:divBdr>
    </w:div>
    <w:div w:id="1801612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14">
          <w:marLeft w:val="547"/>
          <w:marRight w:val="0"/>
          <w:marTop w:val="0"/>
          <w:marBottom w:val="0"/>
          <w:divBdr>
            <w:top w:val="none" w:sz="0" w:space="0" w:color="auto"/>
            <w:left w:val="none" w:sz="0" w:space="0" w:color="auto"/>
            <w:bottom w:val="none" w:sz="0" w:space="0" w:color="auto"/>
            <w:right w:val="none" w:sz="0" w:space="0" w:color="auto"/>
          </w:divBdr>
        </w:div>
      </w:divsChild>
    </w:div>
    <w:div w:id="1988050817">
      <w:bodyDiv w:val="1"/>
      <w:marLeft w:val="0"/>
      <w:marRight w:val="0"/>
      <w:marTop w:val="0"/>
      <w:marBottom w:val="0"/>
      <w:divBdr>
        <w:top w:val="none" w:sz="0" w:space="0" w:color="auto"/>
        <w:left w:val="none" w:sz="0" w:space="0" w:color="auto"/>
        <w:bottom w:val="none" w:sz="0" w:space="0" w:color="auto"/>
        <w:right w:val="none" w:sz="0" w:space="0" w:color="auto"/>
      </w:divBdr>
    </w:div>
    <w:div w:id="2116944073">
      <w:bodyDiv w:val="1"/>
      <w:marLeft w:val="0"/>
      <w:marRight w:val="0"/>
      <w:marTop w:val="0"/>
      <w:marBottom w:val="0"/>
      <w:divBdr>
        <w:top w:val="none" w:sz="0" w:space="0" w:color="auto"/>
        <w:left w:val="none" w:sz="0" w:space="0" w:color="auto"/>
        <w:bottom w:val="none" w:sz="0" w:space="0" w:color="auto"/>
        <w:right w:val="none" w:sz="0" w:space="0" w:color="auto"/>
      </w:divBdr>
      <w:divsChild>
        <w:div w:id="475873628">
          <w:marLeft w:val="0"/>
          <w:marRight w:val="0"/>
          <w:marTop w:val="0"/>
          <w:marBottom w:val="0"/>
          <w:divBdr>
            <w:top w:val="none" w:sz="0" w:space="0" w:color="auto"/>
            <w:left w:val="none" w:sz="0" w:space="0" w:color="auto"/>
            <w:bottom w:val="none" w:sz="0" w:space="0" w:color="auto"/>
            <w:right w:val="none" w:sz="0" w:space="0" w:color="auto"/>
          </w:divBdr>
        </w:div>
        <w:div w:id="31314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cxzpv" TargetMode="External"/><Relationship Id="rId13" Type="http://schemas.openxmlformats.org/officeDocument/2006/relationships/hyperlink" Target="https://search.coe.int/cm/Pages/result_details.aspx?ObjectId=09000016809ee581" TargetMode="External"/><Relationship Id="rId18" Type="http://schemas.openxmlformats.org/officeDocument/2006/relationships/hyperlink" Target="http://zakon.rada/gov.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e.int/t/e/legal_affairs/legal_co%2Doperation/prisons_and_alternatives/conferences/1Conf(2005)Istanbul.asp" TargetMode="External"/><Relationship Id="rId7" Type="http://schemas.openxmlformats.org/officeDocument/2006/relationships/hyperlink" Target="https://bit.ly/3GYvtgw" TargetMode="External"/><Relationship Id="rId12" Type="http://schemas.openxmlformats.org/officeDocument/2006/relationships/hyperlink" Target="https://zakon.rada.gov.ua/laws/show/995_085" TargetMode="External"/><Relationship Id="rId17" Type="http://schemas.openxmlformats.org/officeDocument/2006/relationships/hyperlink" Target="http://ukrprison.org.ua/index.php?id=136714507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vs.gov.ua/peniten/control/main/uk/publish/article/637791" TargetMode="External"/><Relationship Id="rId20" Type="http://schemas.openxmlformats.org/officeDocument/2006/relationships/hyperlink" Target="http://zakon.rada.gov.ua/la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5_08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ri.ru/docs/?content=doc&amp;id=53" TargetMode="External"/><Relationship Id="rId23" Type="http://schemas.openxmlformats.org/officeDocument/2006/relationships/hyperlink" Target="http://www.minjust.gov.ua" TargetMode="External"/><Relationship Id="rId10" Type="http://schemas.openxmlformats.org/officeDocument/2006/relationships/hyperlink" Target="https://zakon.rada.gov.ua/laws/show/995_084" TargetMode="External"/><Relationship Id="rId19" Type="http://schemas.openxmlformats.org/officeDocument/2006/relationships/hyperlink" Target="http://zakon.rada/gov.ua/laws/show/2341-14" TargetMode="External"/><Relationship Id="rId4" Type="http://schemas.openxmlformats.org/officeDocument/2006/relationships/webSettings" Target="webSettings.xml"/><Relationship Id="rId9" Type="http://schemas.openxmlformats.org/officeDocument/2006/relationships/hyperlink" Target="http://surl.li/dkfww" TargetMode="External"/><Relationship Id="rId14" Type="http://schemas.openxmlformats.org/officeDocument/2006/relationships/hyperlink" Target="http://pravo.org.ua/files/Criminal%20justice/PS_05__4_2_001.pdf" TargetMode="External"/><Relationship Id="rId22" Type="http://schemas.openxmlformats.org/officeDocument/2006/relationships/hyperlink" Target="https://www.coe.int/ru/web/portal/-/revised-european-prison-rules-new-guidance-to-prison-services-on-humane-treatment-of-inma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21229</Words>
  <Characters>12101</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3</cp:revision>
  <cp:lastPrinted>2023-10-14T21:51:00Z</cp:lastPrinted>
  <dcterms:created xsi:type="dcterms:W3CDTF">2023-11-04T15:14:00Z</dcterms:created>
  <dcterms:modified xsi:type="dcterms:W3CDTF">2023-11-04T17:26:00Z</dcterms:modified>
</cp:coreProperties>
</file>